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172E" w14:textId="77777777" w:rsidR="005243FD" w:rsidRPr="00420001" w:rsidRDefault="005243FD" w:rsidP="005243FD">
      <w:pPr>
        <w:jc w:val="center"/>
        <w:rPr>
          <w:rFonts w:ascii="Verdana" w:hAnsi="Verdana"/>
          <w:b/>
          <w:bCs/>
          <w:sz w:val="20"/>
          <w:szCs w:val="20"/>
        </w:rPr>
      </w:pPr>
      <w:r w:rsidRPr="00420001">
        <w:rPr>
          <w:rFonts w:ascii="Verdana" w:hAnsi="Verdana"/>
          <w:b/>
          <w:bCs/>
          <w:sz w:val="20"/>
          <w:szCs w:val="20"/>
        </w:rPr>
        <w:t xml:space="preserve">Załącznik Nr 2 </w:t>
      </w:r>
      <w:r w:rsidRPr="00420001">
        <w:rPr>
          <w:rFonts w:ascii="Verdana" w:hAnsi="Verdana"/>
          <w:b/>
          <w:sz w:val="20"/>
          <w:szCs w:val="20"/>
        </w:rPr>
        <w:t>d</w:t>
      </w:r>
      <w:r w:rsidRPr="00420001">
        <w:rPr>
          <w:rFonts w:ascii="Verdana" w:hAnsi="Verdana"/>
          <w:b/>
          <w:bCs/>
          <w:sz w:val="20"/>
          <w:szCs w:val="20"/>
        </w:rPr>
        <w:t>o SWZ</w:t>
      </w:r>
    </w:p>
    <w:p w14:paraId="704CF8BB" w14:textId="77777777" w:rsidR="005243FD" w:rsidRPr="00420001" w:rsidRDefault="005243FD" w:rsidP="005243FD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z w:val="20"/>
          <w:szCs w:val="20"/>
        </w:rPr>
      </w:pPr>
      <w:r w:rsidRPr="00420001">
        <w:rPr>
          <w:rFonts w:ascii="Verdana" w:hAnsi="Verdana"/>
          <w:b/>
          <w:bCs/>
          <w:sz w:val="20"/>
          <w:szCs w:val="20"/>
        </w:rPr>
        <w:t>Projekt umowy</w:t>
      </w:r>
    </w:p>
    <w:p w14:paraId="53EF008A" w14:textId="6615C077" w:rsidR="005243FD" w:rsidRPr="00420001" w:rsidRDefault="005243FD" w:rsidP="005243FD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20001">
        <w:rPr>
          <w:rFonts w:ascii="Verdana" w:hAnsi="Verdana"/>
          <w:bCs/>
          <w:sz w:val="20"/>
          <w:szCs w:val="20"/>
        </w:rPr>
        <w:t>(Znak postępowania</w:t>
      </w:r>
      <w:r w:rsidR="005A7815" w:rsidRPr="00420001">
        <w:rPr>
          <w:rFonts w:ascii="Verdana" w:hAnsi="Verdana"/>
          <w:bCs/>
          <w:sz w:val="20"/>
          <w:szCs w:val="20"/>
        </w:rPr>
        <w:t xml:space="preserve">: </w:t>
      </w:r>
      <w:r w:rsidR="009303D0">
        <w:rPr>
          <w:rFonts w:ascii="Verdana" w:hAnsi="Verdana"/>
          <w:bCs/>
          <w:sz w:val="20"/>
          <w:szCs w:val="20"/>
        </w:rPr>
        <w:t>ZP</w:t>
      </w:r>
      <w:r w:rsidR="00420001" w:rsidRPr="00420001">
        <w:rPr>
          <w:rFonts w:ascii="Verdana" w:hAnsi="Verdana"/>
          <w:bCs/>
          <w:sz w:val="20"/>
          <w:szCs w:val="20"/>
        </w:rPr>
        <w:t>.271.</w:t>
      </w:r>
      <w:r w:rsidR="009303D0">
        <w:rPr>
          <w:rFonts w:ascii="Verdana" w:hAnsi="Verdana"/>
          <w:bCs/>
          <w:sz w:val="20"/>
          <w:szCs w:val="20"/>
        </w:rPr>
        <w:t>3</w:t>
      </w:r>
      <w:r w:rsidR="005A7815" w:rsidRPr="00420001">
        <w:rPr>
          <w:rFonts w:ascii="Verdana" w:hAnsi="Verdana"/>
          <w:bCs/>
          <w:sz w:val="20"/>
          <w:szCs w:val="20"/>
        </w:rPr>
        <w:t>.2021</w:t>
      </w:r>
      <w:r w:rsidRPr="00420001">
        <w:rPr>
          <w:rFonts w:ascii="Verdana" w:hAnsi="Verdana"/>
          <w:bCs/>
          <w:sz w:val="20"/>
          <w:szCs w:val="20"/>
          <w:shd w:val="clear" w:color="auto" w:fill="FFFFFF"/>
        </w:rPr>
        <w:t>)</w:t>
      </w:r>
    </w:p>
    <w:p w14:paraId="12F48979" w14:textId="77777777" w:rsidR="005243FD" w:rsidRPr="00420001" w:rsidRDefault="005243FD" w:rsidP="00A77A0F">
      <w:pPr>
        <w:pStyle w:val="Standard"/>
        <w:jc w:val="right"/>
        <w:rPr>
          <w:rFonts w:ascii="Verdana" w:hAnsi="Verdana" w:cs="Times New Roman"/>
          <w:b/>
          <w:sz w:val="20"/>
          <w:szCs w:val="20"/>
        </w:rPr>
      </w:pPr>
    </w:p>
    <w:p w14:paraId="4A4AAA8B" w14:textId="76A6BE57" w:rsidR="007621DA" w:rsidRPr="00420001" w:rsidRDefault="00821254" w:rsidP="00A77A0F">
      <w:pPr>
        <w:pStyle w:val="Standard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20001">
        <w:rPr>
          <w:rFonts w:ascii="Verdana" w:hAnsi="Verdana" w:cs="Times New Roman"/>
          <w:b/>
          <w:bCs/>
          <w:sz w:val="20"/>
          <w:szCs w:val="20"/>
        </w:rPr>
        <w:t xml:space="preserve">UMOWA Nr </w:t>
      </w:r>
      <w:r w:rsidR="009303D0">
        <w:rPr>
          <w:rFonts w:ascii="Verdana" w:hAnsi="Verdana" w:cs="Times New Roman"/>
          <w:b/>
          <w:bCs/>
          <w:sz w:val="20"/>
          <w:szCs w:val="20"/>
        </w:rPr>
        <w:t>ZP</w:t>
      </w:r>
      <w:r w:rsidR="00420001" w:rsidRPr="00420001">
        <w:rPr>
          <w:rFonts w:ascii="Verdana" w:hAnsi="Verdana" w:cs="Times New Roman"/>
          <w:b/>
          <w:bCs/>
          <w:sz w:val="20"/>
          <w:szCs w:val="20"/>
        </w:rPr>
        <w:t>.27</w:t>
      </w:r>
      <w:r w:rsidR="009303D0">
        <w:rPr>
          <w:rFonts w:ascii="Verdana" w:hAnsi="Verdana" w:cs="Times New Roman"/>
          <w:b/>
          <w:bCs/>
          <w:sz w:val="20"/>
          <w:szCs w:val="20"/>
        </w:rPr>
        <w:t>1</w:t>
      </w:r>
      <w:r w:rsidR="00420001" w:rsidRPr="00420001">
        <w:rPr>
          <w:rFonts w:ascii="Verdana" w:hAnsi="Verdana" w:cs="Times New Roman"/>
          <w:b/>
          <w:bCs/>
          <w:sz w:val="20"/>
          <w:szCs w:val="20"/>
        </w:rPr>
        <w:t>.3.2021</w:t>
      </w:r>
    </w:p>
    <w:p w14:paraId="2D7D6A31" w14:textId="77777777" w:rsidR="005F685D" w:rsidRPr="00420001" w:rsidRDefault="005F685D" w:rsidP="00A77A0F">
      <w:pPr>
        <w:pStyle w:val="Standard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5FAF85" w14:textId="2ACC78F6" w:rsidR="005F685D" w:rsidRPr="00420001" w:rsidRDefault="005F685D" w:rsidP="00580678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 xml:space="preserve">zawarta w wyniku udzielenia zamówienia publicznego </w:t>
      </w:r>
      <w:r w:rsidRPr="00420001">
        <w:rPr>
          <w:rFonts w:ascii="Verdana" w:hAnsi="Verdana"/>
          <w:b/>
          <w:bCs/>
          <w:sz w:val="20"/>
          <w:szCs w:val="20"/>
          <w:u w:val="single"/>
        </w:rPr>
        <w:t xml:space="preserve">w trybie </w:t>
      </w:r>
      <w:r w:rsidR="00580678" w:rsidRPr="00420001">
        <w:rPr>
          <w:rFonts w:ascii="Verdana" w:hAnsi="Verdana"/>
          <w:b/>
          <w:bCs/>
          <w:sz w:val="20"/>
          <w:szCs w:val="20"/>
          <w:u w:val="single"/>
        </w:rPr>
        <w:t>podstawowym</w:t>
      </w:r>
      <w:r w:rsidRPr="00420001">
        <w:rPr>
          <w:rFonts w:ascii="Verdana" w:hAnsi="Verdana"/>
          <w:sz w:val="20"/>
          <w:szCs w:val="20"/>
        </w:rPr>
        <w:t>, zgodnie</w:t>
      </w:r>
      <w:r w:rsidR="00580678" w:rsidRPr="00420001">
        <w:rPr>
          <w:rFonts w:ascii="Verdana" w:hAnsi="Verdana"/>
          <w:sz w:val="20"/>
          <w:szCs w:val="20"/>
        </w:rPr>
        <w:br/>
      </w:r>
      <w:r w:rsidRPr="00420001">
        <w:rPr>
          <w:rFonts w:ascii="Verdana" w:hAnsi="Verdana"/>
          <w:sz w:val="20"/>
          <w:szCs w:val="20"/>
        </w:rPr>
        <w:t>z przepisami ustawy z dnia 11</w:t>
      </w:r>
      <w:r w:rsidR="005A7815" w:rsidRPr="00420001">
        <w:rPr>
          <w:rFonts w:ascii="Verdana" w:hAnsi="Verdana"/>
          <w:sz w:val="20"/>
          <w:szCs w:val="20"/>
        </w:rPr>
        <w:t xml:space="preserve"> </w:t>
      </w:r>
      <w:r w:rsidRPr="00420001">
        <w:rPr>
          <w:rFonts w:ascii="Verdana" w:hAnsi="Verdana"/>
          <w:sz w:val="20"/>
          <w:szCs w:val="20"/>
        </w:rPr>
        <w:t>września 2019 r. – Prawo zamówień publicznych</w:t>
      </w:r>
    </w:p>
    <w:p w14:paraId="54DD535D" w14:textId="77777777" w:rsidR="005F685D" w:rsidRPr="00420001" w:rsidRDefault="005F685D" w:rsidP="00580678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 xml:space="preserve">w dniu ............................... r., </w:t>
      </w:r>
    </w:p>
    <w:p w14:paraId="49D3ECA7" w14:textId="77777777" w:rsidR="005F685D" w:rsidRPr="00420001" w:rsidRDefault="005F685D" w:rsidP="00580678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 xml:space="preserve">pomiędzy: </w:t>
      </w:r>
    </w:p>
    <w:p w14:paraId="6B740F24" w14:textId="7F32E066" w:rsidR="00420001" w:rsidRPr="00420001" w:rsidRDefault="00420001" w:rsidP="00420001">
      <w:pPr>
        <w:spacing w:line="360" w:lineRule="auto"/>
        <w:rPr>
          <w:rFonts w:ascii="Verdana" w:hAnsi="Verdana" w:cs="Helvetica"/>
          <w:bCs/>
          <w:color w:val="000000"/>
          <w:sz w:val="20"/>
          <w:szCs w:val="20"/>
        </w:rPr>
      </w:pPr>
      <w:r w:rsidRPr="00420001">
        <w:rPr>
          <w:rFonts w:ascii="Verdana" w:hAnsi="Verdana" w:cs="Helvetica"/>
          <w:b/>
          <w:bCs/>
          <w:color w:val="000000"/>
          <w:sz w:val="20"/>
          <w:szCs w:val="20"/>
        </w:rPr>
        <w:t xml:space="preserve">Gminą </w:t>
      </w:r>
      <w:r w:rsidR="009303D0">
        <w:rPr>
          <w:rFonts w:ascii="Verdana" w:hAnsi="Verdana" w:cs="Helvetica"/>
          <w:b/>
          <w:bCs/>
          <w:color w:val="000000"/>
          <w:sz w:val="20"/>
          <w:szCs w:val="20"/>
        </w:rPr>
        <w:t>Czemierniki</w:t>
      </w:r>
      <w:r w:rsidRPr="00420001">
        <w:rPr>
          <w:rFonts w:ascii="Verdana" w:hAnsi="Verdana" w:cs="Helvetica"/>
          <w:b/>
          <w:bCs/>
          <w:color w:val="000000"/>
          <w:sz w:val="20"/>
          <w:szCs w:val="20"/>
        </w:rPr>
        <w:t xml:space="preserve"> </w:t>
      </w:r>
      <w:r w:rsidRPr="00420001">
        <w:rPr>
          <w:rFonts w:ascii="Verdana" w:hAnsi="Verdana" w:cs="Helvetica"/>
          <w:bCs/>
          <w:color w:val="000000"/>
          <w:sz w:val="20"/>
          <w:szCs w:val="20"/>
        </w:rPr>
        <w:t xml:space="preserve">z siedzibą </w:t>
      </w:r>
      <w:r w:rsidR="009303D0">
        <w:rPr>
          <w:rFonts w:ascii="Verdana" w:hAnsi="Verdana" w:cs="Helvetica"/>
          <w:bCs/>
          <w:color w:val="000000"/>
          <w:sz w:val="20"/>
          <w:szCs w:val="20"/>
        </w:rPr>
        <w:t>w Czemiernikach ul. Zamkowa 9</w:t>
      </w:r>
      <w:r w:rsidRPr="00420001">
        <w:rPr>
          <w:rFonts w:ascii="Verdana" w:hAnsi="Verdana" w:cs="Helvetica"/>
          <w:bCs/>
          <w:color w:val="000000"/>
          <w:sz w:val="20"/>
          <w:szCs w:val="20"/>
        </w:rPr>
        <w:t>,</w:t>
      </w:r>
      <w:r w:rsidR="009303D0">
        <w:rPr>
          <w:rFonts w:ascii="Verdana" w:hAnsi="Verdana" w:cs="Helvetica"/>
          <w:bCs/>
          <w:color w:val="000000"/>
          <w:sz w:val="20"/>
          <w:szCs w:val="20"/>
        </w:rPr>
        <w:t xml:space="preserve"> 21-306 Czemierniki</w:t>
      </w:r>
    </w:p>
    <w:p w14:paraId="5E75D223" w14:textId="3B8BB469" w:rsidR="00420001" w:rsidRPr="00420001" w:rsidRDefault="00420001" w:rsidP="00420001">
      <w:pPr>
        <w:spacing w:line="360" w:lineRule="auto"/>
        <w:rPr>
          <w:rFonts w:ascii="Verdana" w:hAnsi="Verdana" w:cs="Helvetica"/>
          <w:bCs/>
          <w:color w:val="000000"/>
          <w:sz w:val="20"/>
          <w:szCs w:val="20"/>
        </w:rPr>
      </w:pPr>
      <w:r w:rsidRPr="00420001">
        <w:rPr>
          <w:rFonts w:ascii="Verdana" w:hAnsi="Verdana" w:cs="Helvetica"/>
          <w:bCs/>
          <w:color w:val="000000"/>
          <w:sz w:val="20"/>
          <w:szCs w:val="20"/>
        </w:rPr>
        <w:t>NIP: 5</w:t>
      </w:r>
      <w:r w:rsidR="009303D0">
        <w:rPr>
          <w:rFonts w:ascii="Verdana" w:hAnsi="Verdana" w:cs="Helvetica"/>
          <w:bCs/>
          <w:color w:val="000000"/>
          <w:sz w:val="20"/>
          <w:szCs w:val="20"/>
        </w:rPr>
        <w:t>381850582</w:t>
      </w:r>
      <w:r w:rsidRPr="00420001">
        <w:rPr>
          <w:rFonts w:ascii="Verdana" w:hAnsi="Verdana" w:cs="Helvetica"/>
          <w:bCs/>
          <w:color w:val="000000"/>
          <w:sz w:val="20"/>
          <w:szCs w:val="20"/>
        </w:rPr>
        <w:t xml:space="preserve">, REGON: </w:t>
      </w:r>
      <w:r w:rsidR="008014D1" w:rsidRPr="008014D1">
        <w:rPr>
          <w:rFonts w:ascii="Verdana" w:hAnsi="Verdana" w:cs="Helvetica"/>
          <w:bCs/>
          <w:color w:val="000000"/>
          <w:sz w:val="20"/>
          <w:szCs w:val="20"/>
        </w:rPr>
        <w:t>030237486</w:t>
      </w:r>
      <w:r w:rsidRPr="00420001">
        <w:rPr>
          <w:rFonts w:ascii="Verdana" w:hAnsi="Verdana" w:cs="Helvetica"/>
          <w:bCs/>
          <w:color w:val="000000"/>
          <w:sz w:val="20"/>
          <w:szCs w:val="20"/>
        </w:rPr>
        <w:t>,</w:t>
      </w:r>
    </w:p>
    <w:p w14:paraId="690B5E81" w14:textId="77777777" w:rsidR="00420001" w:rsidRPr="00420001" w:rsidRDefault="00420001" w:rsidP="00420001">
      <w:pPr>
        <w:spacing w:line="360" w:lineRule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 w:cs="Cambria"/>
          <w:sz w:val="20"/>
          <w:szCs w:val="20"/>
        </w:rPr>
        <w:t xml:space="preserve">zwaną w dalszej części umowy </w:t>
      </w:r>
      <w:r w:rsidRPr="00420001">
        <w:rPr>
          <w:rFonts w:ascii="Verdana" w:hAnsi="Verdana" w:cs="Cambria"/>
          <w:b/>
          <w:sz w:val="20"/>
          <w:szCs w:val="20"/>
        </w:rPr>
        <w:t>„Zamawiającym”</w:t>
      </w:r>
    </w:p>
    <w:p w14:paraId="74357A3D" w14:textId="77777777" w:rsidR="00420001" w:rsidRPr="00420001" w:rsidRDefault="00420001" w:rsidP="0042000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20001">
        <w:rPr>
          <w:rFonts w:ascii="Verdana" w:hAnsi="Verdana" w:cs="Cambria"/>
          <w:sz w:val="20"/>
          <w:szCs w:val="20"/>
        </w:rPr>
        <w:t xml:space="preserve">reprezentowaną przez: </w:t>
      </w:r>
    </w:p>
    <w:p w14:paraId="429F6E45" w14:textId="20F653C7" w:rsidR="00420001" w:rsidRPr="00420001" w:rsidRDefault="00420001" w:rsidP="0042000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20001">
        <w:rPr>
          <w:rFonts w:ascii="Verdana" w:hAnsi="Verdana" w:cs="Cambria"/>
          <w:b/>
          <w:sz w:val="20"/>
          <w:szCs w:val="20"/>
        </w:rPr>
        <w:t xml:space="preserve">Pana </w:t>
      </w:r>
      <w:r w:rsidR="008014D1">
        <w:rPr>
          <w:rFonts w:ascii="Verdana" w:hAnsi="Verdana" w:cs="Cambria"/>
          <w:b/>
          <w:sz w:val="20"/>
          <w:szCs w:val="20"/>
        </w:rPr>
        <w:t>Arkadiusza Filipka</w:t>
      </w:r>
      <w:r w:rsidRPr="00420001">
        <w:rPr>
          <w:rFonts w:ascii="Verdana" w:hAnsi="Verdana" w:cs="Cambria"/>
          <w:sz w:val="20"/>
          <w:szCs w:val="20"/>
        </w:rPr>
        <w:t xml:space="preserve">– Wójta Gminy </w:t>
      </w:r>
      <w:r w:rsidR="008014D1">
        <w:rPr>
          <w:rFonts w:ascii="Verdana" w:hAnsi="Verdana" w:cs="Cambria"/>
          <w:sz w:val="20"/>
          <w:szCs w:val="20"/>
        </w:rPr>
        <w:t>Czemierniki</w:t>
      </w:r>
    </w:p>
    <w:p w14:paraId="79562D7F" w14:textId="266A1425" w:rsidR="00420001" w:rsidRPr="00420001" w:rsidRDefault="00420001" w:rsidP="0042000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20001">
        <w:rPr>
          <w:rFonts w:ascii="Verdana" w:hAnsi="Verdana" w:cs="Cambria"/>
          <w:sz w:val="20"/>
          <w:szCs w:val="20"/>
        </w:rPr>
        <w:t xml:space="preserve">przy kontrasygnacie Skarbnika Gminy  – </w:t>
      </w:r>
      <w:r w:rsidRPr="00420001">
        <w:rPr>
          <w:rFonts w:ascii="Verdana" w:hAnsi="Verdana" w:cs="Cambria"/>
          <w:b/>
          <w:sz w:val="20"/>
          <w:szCs w:val="20"/>
        </w:rPr>
        <w:t xml:space="preserve">Pani </w:t>
      </w:r>
      <w:r w:rsidR="008014D1">
        <w:rPr>
          <w:rFonts w:ascii="Verdana" w:hAnsi="Verdana" w:cs="Cambria"/>
          <w:b/>
          <w:sz w:val="20"/>
          <w:szCs w:val="20"/>
        </w:rPr>
        <w:t>Janiny Błaszczak</w:t>
      </w:r>
    </w:p>
    <w:p w14:paraId="377D64C7" w14:textId="77777777" w:rsidR="005F685D" w:rsidRPr="00420001" w:rsidRDefault="005F685D" w:rsidP="00580678">
      <w:pPr>
        <w:spacing w:line="276" w:lineRule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a</w:t>
      </w:r>
    </w:p>
    <w:p w14:paraId="608FF0C5" w14:textId="77777777" w:rsidR="005F685D" w:rsidRPr="00420001" w:rsidRDefault="005F685D" w:rsidP="00580678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20001">
        <w:rPr>
          <w:rFonts w:ascii="Verdana" w:hAnsi="Verdana"/>
          <w:i/>
          <w:iCs/>
          <w:color w:val="auto"/>
          <w:sz w:val="20"/>
          <w:szCs w:val="20"/>
        </w:rPr>
        <w:t xml:space="preserve">*gdy kontrahentem jest spółka prawa handlowego: </w:t>
      </w:r>
    </w:p>
    <w:p w14:paraId="0D14A48A" w14:textId="77777777" w:rsidR="005F685D" w:rsidRPr="00420001" w:rsidRDefault="005F685D" w:rsidP="00580678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20001">
        <w:rPr>
          <w:rFonts w:ascii="Verdana" w:hAnsi="Verdana"/>
          <w:b/>
          <w:bCs/>
          <w:color w:val="auto"/>
          <w:sz w:val="20"/>
          <w:szCs w:val="20"/>
        </w:rPr>
        <w:t xml:space="preserve">spółką pod firmą „…” </w:t>
      </w:r>
      <w:r w:rsidRPr="00420001">
        <w:rPr>
          <w:rFonts w:ascii="Verdana" w:hAnsi="Verdana"/>
          <w:color w:val="auto"/>
          <w:sz w:val="20"/>
          <w:szCs w:val="20"/>
        </w:rPr>
        <w:t xml:space="preserve">z siedzibą w ... </w:t>
      </w:r>
      <w:r w:rsidRPr="00420001">
        <w:rPr>
          <w:rFonts w:ascii="Verdana" w:hAnsi="Verdana"/>
          <w:i/>
          <w:iCs/>
          <w:color w:val="auto"/>
          <w:sz w:val="20"/>
          <w:szCs w:val="20"/>
        </w:rPr>
        <w:t xml:space="preserve">(wpisać </w:t>
      </w:r>
      <w:r w:rsidRPr="0042000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tylko </w:t>
      </w:r>
      <w:r w:rsidRPr="00420001">
        <w:rPr>
          <w:rFonts w:ascii="Verdana" w:hAnsi="Verdana"/>
          <w:i/>
          <w:iCs/>
          <w:color w:val="auto"/>
          <w:sz w:val="20"/>
          <w:szCs w:val="20"/>
        </w:rPr>
        <w:t>nazwę miasta/miejscowości)</w:t>
      </w:r>
      <w:r w:rsidRPr="00420001">
        <w:rPr>
          <w:rFonts w:ascii="Verdana" w:hAnsi="Verdana"/>
          <w:color w:val="auto"/>
          <w:sz w:val="20"/>
          <w:szCs w:val="20"/>
        </w:rPr>
        <w:t xml:space="preserve">, ul. ………., ………………. </w:t>
      </w:r>
      <w:r w:rsidRPr="00420001">
        <w:rPr>
          <w:rFonts w:ascii="Verdana" w:hAnsi="Verdana"/>
          <w:i/>
          <w:iCs/>
          <w:color w:val="auto"/>
          <w:sz w:val="20"/>
          <w:szCs w:val="20"/>
        </w:rPr>
        <w:t>(wpisać adres)</w:t>
      </w:r>
      <w:r w:rsidRPr="00420001">
        <w:rPr>
          <w:rFonts w:ascii="Verdana" w:hAnsi="Verdana"/>
          <w:color w:val="auto"/>
          <w:sz w:val="20"/>
          <w:szCs w:val="20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420001">
        <w:rPr>
          <w:rFonts w:ascii="Verdana" w:hAnsi="Verdana"/>
          <w:b/>
          <w:bCs/>
          <w:color w:val="auto"/>
          <w:sz w:val="20"/>
          <w:szCs w:val="20"/>
        </w:rPr>
        <w:t>„Wykonawcą”</w:t>
      </w:r>
      <w:r w:rsidRPr="00420001">
        <w:rPr>
          <w:rFonts w:ascii="Verdana" w:hAnsi="Verdana"/>
          <w:color w:val="auto"/>
          <w:sz w:val="20"/>
          <w:szCs w:val="20"/>
        </w:rPr>
        <w:t>, reprezentowaną przez ..........</w:t>
      </w:r>
      <w:r w:rsidRPr="0042000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Pr="00420001">
        <w:rPr>
          <w:rFonts w:ascii="Verdana" w:hAnsi="Verdana"/>
          <w:color w:val="auto"/>
          <w:sz w:val="20"/>
          <w:szCs w:val="20"/>
        </w:rPr>
        <w:t>/reprezentowaną przez … działającą/-ego na podstawie pełnomocnictwa, stanowiącego załącznik do umowy</w:t>
      </w:r>
      <w:r w:rsidRPr="00420001">
        <w:rPr>
          <w:rStyle w:val="Odwoanieprzypisudolnego"/>
          <w:rFonts w:ascii="Verdana" w:hAnsi="Verdana"/>
          <w:color w:val="auto"/>
          <w:sz w:val="20"/>
          <w:szCs w:val="20"/>
        </w:rPr>
        <w:footnoteReference w:id="2"/>
      </w:r>
      <w:r w:rsidRPr="00420001">
        <w:rPr>
          <w:rFonts w:ascii="Verdana" w:hAnsi="Verdana"/>
          <w:color w:val="auto"/>
          <w:sz w:val="20"/>
          <w:szCs w:val="20"/>
        </w:rPr>
        <w:t xml:space="preserve">, </w:t>
      </w:r>
    </w:p>
    <w:p w14:paraId="6BF8F5FB" w14:textId="77777777" w:rsidR="005F685D" w:rsidRPr="00420001" w:rsidRDefault="005F685D" w:rsidP="005F685D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20001">
        <w:rPr>
          <w:rFonts w:ascii="Verdana" w:hAnsi="Verdana"/>
          <w:i/>
          <w:iCs/>
          <w:color w:val="auto"/>
          <w:sz w:val="20"/>
          <w:szCs w:val="20"/>
        </w:rPr>
        <w:t>*gdy kontrahentem jest osoba fizyczna prowadząca działalność gospodarczą</w:t>
      </w:r>
      <w:r w:rsidRPr="00420001">
        <w:rPr>
          <w:rFonts w:ascii="Verdana" w:hAnsi="Verdana"/>
          <w:color w:val="auto"/>
          <w:sz w:val="20"/>
          <w:szCs w:val="20"/>
        </w:rPr>
        <w:t xml:space="preserve">: </w:t>
      </w:r>
    </w:p>
    <w:p w14:paraId="490192B2" w14:textId="77777777" w:rsidR="005F685D" w:rsidRPr="00420001" w:rsidRDefault="005F685D" w:rsidP="005F685D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20001">
        <w:rPr>
          <w:rFonts w:ascii="Verdana" w:hAnsi="Verdana"/>
          <w:b/>
          <w:bCs/>
          <w:color w:val="auto"/>
          <w:sz w:val="20"/>
          <w:szCs w:val="20"/>
        </w:rPr>
        <w:t xml:space="preserve">Panią/Panem ……………….., </w:t>
      </w:r>
      <w:r w:rsidRPr="00420001">
        <w:rPr>
          <w:rFonts w:ascii="Verdana" w:hAnsi="Verdana"/>
          <w:color w:val="auto"/>
          <w:sz w:val="20"/>
          <w:szCs w:val="20"/>
        </w:rPr>
        <w:t>prowadzącą/-</w:t>
      </w:r>
      <w:proofErr w:type="spellStart"/>
      <w:r w:rsidRPr="00420001">
        <w:rPr>
          <w:rFonts w:ascii="Verdana" w:hAnsi="Verdana"/>
          <w:color w:val="auto"/>
          <w:sz w:val="20"/>
          <w:szCs w:val="20"/>
        </w:rPr>
        <w:t>ym</w:t>
      </w:r>
      <w:proofErr w:type="spellEnd"/>
      <w:r w:rsidRPr="00420001">
        <w:rPr>
          <w:rFonts w:ascii="Verdana" w:hAnsi="Verdana"/>
          <w:color w:val="auto"/>
          <w:sz w:val="20"/>
          <w:szCs w:val="20"/>
        </w:rPr>
        <w:t xml:space="preserve"> działalność gospodarczą pod firmą „…” z siedzibą w … </w:t>
      </w:r>
      <w:r w:rsidRPr="00420001">
        <w:rPr>
          <w:rFonts w:ascii="Verdana" w:hAnsi="Verdana"/>
          <w:i/>
          <w:iCs/>
          <w:color w:val="auto"/>
          <w:sz w:val="20"/>
          <w:szCs w:val="20"/>
        </w:rPr>
        <w:t xml:space="preserve">(wpisać </w:t>
      </w:r>
      <w:proofErr w:type="spellStart"/>
      <w:r w:rsidRPr="00420001">
        <w:rPr>
          <w:rFonts w:ascii="Verdana" w:hAnsi="Verdana"/>
          <w:bCs/>
          <w:i/>
          <w:iCs/>
          <w:color w:val="auto"/>
          <w:sz w:val="20"/>
          <w:szCs w:val="20"/>
        </w:rPr>
        <w:t>tylko</w:t>
      </w:r>
      <w:r w:rsidRPr="00420001">
        <w:rPr>
          <w:rFonts w:ascii="Verdana" w:hAnsi="Verdana"/>
          <w:i/>
          <w:iCs/>
          <w:color w:val="auto"/>
          <w:sz w:val="20"/>
          <w:szCs w:val="20"/>
        </w:rPr>
        <w:t>nazwę</w:t>
      </w:r>
      <w:proofErr w:type="spellEnd"/>
      <w:r w:rsidRPr="00420001">
        <w:rPr>
          <w:rFonts w:ascii="Verdana" w:hAnsi="Verdana"/>
          <w:i/>
          <w:iCs/>
          <w:color w:val="auto"/>
          <w:sz w:val="20"/>
          <w:szCs w:val="20"/>
        </w:rPr>
        <w:t xml:space="preserve"> miasta/miejscowości)</w:t>
      </w:r>
      <w:r w:rsidRPr="00420001">
        <w:rPr>
          <w:rFonts w:ascii="Verdana" w:hAnsi="Verdana"/>
          <w:color w:val="auto"/>
          <w:sz w:val="20"/>
          <w:szCs w:val="20"/>
        </w:rPr>
        <w:t xml:space="preserve">, ul. ……………….. </w:t>
      </w:r>
      <w:r w:rsidRPr="00420001">
        <w:rPr>
          <w:rFonts w:ascii="Verdana" w:hAnsi="Verdana"/>
          <w:i/>
          <w:iCs/>
          <w:color w:val="auto"/>
          <w:sz w:val="20"/>
          <w:szCs w:val="20"/>
        </w:rPr>
        <w:t>(wpisać adres)</w:t>
      </w:r>
      <w:r w:rsidRPr="00420001">
        <w:rPr>
          <w:rFonts w:ascii="Verdana" w:hAnsi="Verdana"/>
          <w:color w:val="auto"/>
          <w:sz w:val="20"/>
          <w:szCs w:val="20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 w:rsidRPr="00420001">
        <w:rPr>
          <w:rFonts w:ascii="Verdana" w:hAnsi="Verdana"/>
          <w:color w:val="auto"/>
          <w:sz w:val="20"/>
          <w:szCs w:val="20"/>
        </w:rPr>
        <w:t>ym</w:t>
      </w:r>
      <w:proofErr w:type="spellEnd"/>
      <w:r w:rsidRPr="00420001">
        <w:rPr>
          <w:rFonts w:ascii="Verdana" w:hAnsi="Verdana"/>
          <w:color w:val="auto"/>
          <w:sz w:val="20"/>
          <w:szCs w:val="20"/>
        </w:rPr>
        <w:t xml:space="preserve"> dalej </w:t>
      </w:r>
      <w:r w:rsidRPr="00420001">
        <w:rPr>
          <w:rFonts w:ascii="Verdana" w:hAnsi="Verdana"/>
          <w:b/>
          <w:bCs/>
          <w:color w:val="auto"/>
          <w:sz w:val="20"/>
          <w:szCs w:val="20"/>
        </w:rPr>
        <w:t>„Wykonawcą”</w:t>
      </w:r>
      <w:r w:rsidRPr="0042000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, </w:t>
      </w:r>
      <w:r w:rsidRPr="00420001">
        <w:rPr>
          <w:rFonts w:ascii="Verdana" w:hAnsi="Verdana"/>
          <w:color w:val="auto"/>
          <w:sz w:val="20"/>
          <w:szCs w:val="20"/>
        </w:rPr>
        <w:t>reprezentowaną/-</w:t>
      </w:r>
      <w:proofErr w:type="spellStart"/>
      <w:r w:rsidRPr="00420001">
        <w:rPr>
          <w:rFonts w:ascii="Verdana" w:hAnsi="Verdana"/>
          <w:color w:val="auto"/>
          <w:sz w:val="20"/>
          <w:szCs w:val="20"/>
        </w:rPr>
        <w:t>ym</w:t>
      </w:r>
      <w:proofErr w:type="spellEnd"/>
      <w:r w:rsidRPr="00420001">
        <w:rPr>
          <w:rFonts w:ascii="Verdana" w:hAnsi="Verdana"/>
          <w:color w:val="auto"/>
          <w:sz w:val="20"/>
          <w:szCs w:val="20"/>
        </w:rPr>
        <w:t xml:space="preserve"> przez … działającą/-ego na podstawie pełnomocnictwa, stanowiącego załącznik do umowy</w:t>
      </w:r>
      <w:r w:rsidRPr="0042000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420001">
        <w:rPr>
          <w:rFonts w:ascii="Verdana" w:hAnsi="Verdana"/>
          <w:color w:val="auto"/>
          <w:sz w:val="20"/>
          <w:szCs w:val="20"/>
        </w:rPr>
        <w:t xml:space="preserve">, </w:t>
      </w:r>
    </w:p>
    <w:p w14:paraId="5C65A1E3" w14:textId="77777777" w:rsidR="005F685D" w:rsidRPr="00420001" w:rsidRDefault="005F685D" w:rsidP="005F685D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20001">
        <w:rPr>
          <w:rFonts w:ascii="Verdana" w:hAnsi="Verdana"/>
          <w:color w:val="auto"/>
          <w:sz w:val="20"/>
          <w:szCs w:val="20"/>
        </w:rPr>
        <w:t xml:space="preserve">wspólnie zwanymi dalej </w:t>
      </w:r>
      <w:r w:rsidRPr="00420001">
        <w:rPr>
          <w:rFonts w:ascii="Verdana" w:hAnsi="Verdana"/>
          <w:b/>
          <w:bCs/>
          <w:color w:val="auto"/>
          <w:sz w:val="20"/>
          <w:szCs w:val="20"/>
        </w:rPr>
        <w:t>„Stronami”</w:t>
      </w:r>
      <w:r w:rsidRPr="00420001">
        <w:rPr>
          <w:rFonts w:ascii="Verdana" w:hAnsi="Verdana"/>
          <w:color w:val="auto"/>
          <w:sz w:val="20"/>
          <w:szCs w:val="20"/>
        </w:rPr>
        <w:t xml:space="preserve">, </w:t>
      </w:r>
    </w:p>
    <w:p w14:paraId="42005888" w14:textId="77777777" w:rsidR="005F685D" w:rsidRPr="00420001" w:rsidRDefault="005F685D" w:rsidP="005F685D">
      <w:pPr>
        <w:spacing w:line="276" w:lineRule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o następującej treści:</w:t>
      </w:r>
    </w:p>
    <w:p w14:paraId="225135CC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  <w:bookmarkStart w:id="0" w:name="bookmark35"/>
      <w:r w:rsidRPr="00420001">
        <w:rPr>
          <w:rFonts w:ascii="Verdana" w:eastAsia="Arial" w:hAnsi="Verdana" w:cs="Times New Roman"/>
          <w:b/>
          <w:sz w:val="20"/>
          <w:szCs w:val="20"/>
        </w:rPr>
        <w:t>§ 1</w:t>
      </w:r>
      <w:bookmarkEnd w:id="0"/>
    </w:p>
    <w:p w14:paraId="2089852A" w14:textId="77777777" w:rsidR="007621DA" w:rsidRPr="00420001" w:rsidRDefault="00821254" w:rsidP="009D1ABF">
      <w:pPr>
        <w:pStyle w:val="Standard"/>
        <w:spacing w:line="276" w:lineRule="auto"/>
        <w:ind w:left="284" w:hanging="284"/>
        <w:jc w:val="center"/>
        <w:rPr>
          <w:rFonts w:ascii="Verdana" w:eastAsia="Arial" w:hAnsi="Verdana" w:cs="Times New Roman"/>
          <w:b/>
          <w:bCs/>
          <w:sz w:val="20"/>
          <w:szCs w:val="20"/>
        </w:rPr>
      </w:pPr>
      <w:r w:rsidRPr="00420001">
        <w:rPr>
          <w:rFonts w:ascii="Verdana" w:eastAsia="Arial" w:hAnsi="Verdana" w:cs="Times New Roman"/>
          <w:b/>
          <w:bCs/>
          <w:sz w:val="20"/>
          <w:szCs w:val="20"/>
        </w:rPr>
        <w:t>Przedmiot umowy</w:t>
      </w:r>
    </w:p>
    <w:p w14:paraId="56C65C9F" w14:textId="59B50A9C" w:rsidR="007621DA" w:rsidRPr="00420001" w:rsidRDefault="00821254" w:rsidP="00287F6D">
      <w:pPr>
        <w:pStyle w:val="Standard"/>
        <w:numPr>
          <w:ilvl w:val="0"/>
          <w:numId w:val="23"/>
        </w:numPr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Zamawiający zleca, a Wykonawca przyjmuje do realizacji świadczenie usług</w:t>
      </w:r>
      <w:r w:rsidR="005A58B4" w:rsidRPr="00420001">
        <w:rPr>
          <w:rFonts w:ascii="Verdana" w:eastAsia="Arial" w:hAnsi="Verdana" w:cs="Times New Roman"/>
          <w:sz w:val="20"/>
          <w:szCs w:val="20"/>
        </w:rPr>
        <w:t>i</w:t>
      </w:r>
      <w:r w:rsidRPr="00420001">
        <w:rPr>
          <w:rFonts w:ascii="Verdana" w:eastAsia="Arial" w:hAnsi="Verdana" w:cs="Times New Roman"/>
          <w:sz w:val="20"/>
          <w:szCs w:val="20"/>
        </w:rPr>
        <w:t xml:space="preserve"> pn.: </w:t>
      </w:r>
      <w:r w:rsidRPr="00420001">
        <w:rPr>
          <w:rFonts w:ascii="Verdana" w:hAnsi="Verdana" w:cs="Times New Roman"/>
          <w:b/>
          <w:sz w:val="20"/>
          <w:szCs w:val="20"/>
        </w:rPr>
        <w:t>„</w:t>
      </w:r>
      <w:r w:rsidR="00420001">
        <w:rPr>
          <w:rFonts w:ascii="Verdana" w:hAnsi="Verdana" w:cs="Times New Roman"/>
          <w:b/>
          <w:sz w:val="20"/>
          <w:szCs w:val="20"/>
        </w:rPr>
        <w:t xml:space="preserve">Odbiór i transport odpadów </w:t>
      </w:r>
      <w:r w:rsidR="00673941">
        <w:rPr>
          <w:rFonts w:ascii="Verdana" w:hAnsi="Verdana" w:cs="Times New Roman"/>
          <w:b/>
          <w:sz w:val="20"/>
          <w:szCs w:val="20"/>
        </w:rPr>
        <w:t xml:space="preserve">komunalnych </w:t>
      </w:r>
      <w:r w:rsidR="008014D1">
        <w:rPr>
          <w:rFonts w:ascii="Verdana" w:hAnsi="Verdana" w:cs="Times New Roman"/>
          <w:b/>
          <w:sz w:val="20"/>
          <w:szCs w:val="20"/>
        </w:rPr>
        <w:t>z terenu gminy Czemierniki</w:t>
      </w:r>
      <w:r w:rsidRPr="00420001">
        <w:rPr>
          <w:rFonts w:ascii="Verdana" w:hAnsi="Verdana" w:cs="Times New Roman"/>
          <w:b/>
          <w:sz w:val="20"/>
          <w:szCs w:val="20"/>
        </w:rPr>
        <w:t>”</w:t>
      </w:r>
      <w:r w:rsidRPr="00420001">
        <w:rPr>
          <w:rFonts w:ascii="Verdana" w:hAnsi="Verdana" w:cs="Times New Roman"/>
          <w:sz w:val="20"/>
          <w:szCs w:val="20"/>
        </w:rPr>
        <w:t>.</w:t>
      </w:r>
    </w:p>
    <w:p w14:paraId="12DC1ABA" w14:textId="77777777" w:rsidR="007621DA" w:rsidRPr="00420001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Szczegółowy zakres prac i opis usług będących przedmiotem umowy zawarty jest w opisie przedmiotu zamówienia w załączniku nr 1 do Specyfikacji Warunków Zamówienia, zwanej dalej „</w:t>
      </w:r>
      <w:r w:rsidR="007514E3" w:rsidRPr="00420001">
        <w:rPr>
          <w:rFonts w:ascii="Verdana" w:eastAsia="Arial" w:hAnsi="Verdana" w:cs="Times New Roman"/>
          <w:sz w:val="20"/>
          <w:szCs w:val="20"/>
        </w:rPr>
        <w:t>SWZ</w:t>
      </w:r>
      <w:r w:rsidRPr="00420001">
        <w:rPr>
          <w:rFonts w:ascii="Verdana" w:eastAsia="Arial" w:hAnsi="Verdana" w:cs="Times New Roman"/>
          <w:sz w:val="20"/>
          <w:szCs w:val="20"/>
        </w:rPr>
        <w:t>”, która to SWZ stanowi integralną część niniejszej umowy.</w:t>
      </w:r>
    </w:p>
    <w:p w14:paraId="20FA18AE" w14:textId="77777777" w:rsidR="007621DA" w:rsidRPr="00420001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Wykonawca oświadcza, że posiada niezbędne wpisy do rejestrów i zezwolenia wymagane do</w:t>
      </w:r>
      <w:r w:rsidR="007514E3" w:rsidRPr="00420001">
        <w:rPr>
          <w:rFonts w:ascii="Verdana" w:eastAsia="Arial" w:hAnsi="Verdana" w:cs="Times New Roman"/>
          <w:sz w:val="20"/>
          <w:szCs w:val="20"/>
        </w:rPr>
        <w:t> </w:t>
      </w:r>
      <w:r w:rsidRPr="00420001">
        <w:rPr>
          <w:rFonts w:ascii="Verdana" w:eastAsia="Arial" w:hAnsi="Verdana" w:cs="Times New Roman"/>
          <w:sz w:val="20"/>
          <w:szCs w:val="20"/>
        </w:rPr>
        <w:t>wykonania Przedmiotu Umowy.</w:t>
      </w:r>
    </w:p>
    <w:p w14:paraId="35918D26" w14:textId="77777777" w:rsidR="007621DA" w:rsidRPr="00420001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 xml:space="preserve">Wykonawca zobowiązuje się do spełniania wymagań określonych w ust. </w:t>
      </w:r>
      <w:r w:rsidR="009D1ABF" w:rsidRPr="00420001">
        <w:rPr>
          <w:rFonts w:ascii="Verdana" w:eastAsia="Arial" w:hAnsi="Verdana" w:cs="Times New Roman"/>
          <w:sz w:val="20"/>
          <w:szCs w:val="20"/>
        </w:rPr>
        <w:t>3</w:t>
      </w:r>
      <w:r w:rsidRPr="00420001">
        <w:rPr>
          <w:rFonts w:ascii="Verdana" w:eastAsia="Arial" w:hAnsi="Verdana" w:cs="Times New Roman"/>
          <w:sz w:val="20"/>
          <w:szCs w:val="20"/>
        </w:rPr>
        <w:t xml:space="preserve"> przez cały okres realizacji Umowy. W przypadku, gdy wpisy do rejestrów lub zezwolenia tracą moc obowiązującą, Wykonawca obowiązany jest do uzyskania nowych wpisów lub zezwoleń oraz przekazania kopii tych dokumentów Zamawiającemu najpóźniej w następnym dniu po utracie mocy obowiązującej poprzednich, pod rygorem odstąpienia przez Zamawiającego od </w:t>
      </w:r>
      <w:r w:rsidRPr="00420001">
        <w:rPr>
          <w:rFonts w:ascii="Verdana" w:eastAsia="Arial" w:hAnsi="Verdana" w:cs="Times New Roman"/>
          <w:sz w:val="20"/>
          <w:szCs w:val="20"/>
        </w:rPr>
        <w:lastRenderedPageBreak/>
        <w:t>umowy z winy Wykonawcy. W tym przypadku Zamawiający może odstąpić od umowy w terminie 30 dni od dnia powzięcia informacji o zaistnieniu powyższych okoliczności.</w:t>
      </w:r>
    </w:p>
    <w:p w14:paraId="2BE0BEA7" w14:textId="77777777" w:rsidR="007621DA" w:rsidRPr="00420001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Przedmiot Umowy będzie realizowany zgodnie z powszechnie obowiązującymi w dacie realizacji usługi przepisami prawa.</w:t>
      </w:r>
    </w:p>
    <w:p w14:paraId="67FEC9F5" w14:textId="77777777" w:rsidR="007621DA" w:rsidRPr="00420001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Wykonawca oświadcza, że posiada potencjał techniczny niezbędny do wykonania Umowy, tj. posiada odpowiednią ilość oraz rodzaj środków transportu do realizacji Przedmiotu Umowy, a</w:t>
      </w:r>
      <w:r w:rsidR="007514E3" w:rsidRPr="00420001">
        <w:rPr>
          <w:rFonts w:ascii="Verdana" w:eastAsia="Arial" w:hAnsi="Verdana" w:cs="Times New Roman"/>
          <w:sz w:val="20"/>
          <w:szCs w:val="20"/>
        </w:rPr>
        <w:t> </w:t>
      </w:r>
      <w:r w:rsidRPr="00420001">
        <w:rPr>
          <w:rFonts w:ascii="Verdana" w:eastAsia="Arial" w:hAnsi="Verdana" w:cs="Times New Roman"/>
          <w:sz w:val="20"/>
          <w:szCs w:val="20"/>
        </w:rPr>
        <w:t>pojazdy te wyposażone są w moduły GPS umożliwiające monitorowanie tras przejazdu i ich pracy (zawierające informacje o zatrzymaniu pojazdu przed nieruchomością).</w:t>
      </w:r>
    </w:p>
    <w:p w14:paraId="1357EA9B" w14:textId="77777777" w:rsidR="007621DA" w:rsidRPr="00420001" w:rsidRDefault="007621DA" w:rsidP="00A77A0F">
      <w:pPr>
        <w:pStyle w:val="Standard"/>
        <w:tabs>
          <w:tab w:val="left" w:pos="726"/>
        </w:tabs>
        <w:ind w:right="20"/>
        <w:jc w:val="both"/>
        <w:rPr>
          <w:rFonts w:ascii="Verdana" w:hAnsi="Verdana" w:cs="Times New Roman"/>
          <w:sz w:val="20"/>
          <w:szCs w:val="20"/>
        </w:rPr>
      </w:pPr>
    </w:p>
    <w:p w14:paraId="2ECFEEE3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  <w:bookmarkStart w:id="1" w:name="bookmark36"/>
      <w:r w:rsidRPr="00420001">
        <w:rPr>
          <w:rFonts w:ascii="Verdana" w:eastAsia="Arial" w:hAnsi="Verdana" w:cs="Times New Roman"/>
          <w:b/>
          <w:sz w:val="20"/>
          <w:szCs w:val="20"/>
        </w:rPr>
        <w:t>§ 2</w:t>
      </w:r>
      <w:bookmarkEnd w:id="1"/>
    </w:p>
    <w:p w14:paraId="7A0C453D" w14:textId="77777777" w:rsidR="007621DA" w:rsidRPr="00420001" w:rsidRDefault="00821254" w:rsidP="009D1ABF">
      <w:pPr>
        <w:pStyle w:val="Standard"/>
        <w:spacing w:line="276" w:lineRule="auto"/>
        <w:ind w:left="340" w:hanging="260"/>
        <w:jc w:val="center"/>
        <w:rPr>
          <w:rFonts w:ascii="Verdana" w:eastAsia="Arial" w:hAnsi="Verdana" w:cs="Times New Roman"/>
          <w:b/>
          <w:bCs/>
          <w:sz w:val="20"/>
          <w:szCs w:val="20"/>
        </w:rPr>
      </w:pPr>
      <w:r w:rsidRPr="00420001">
        <w:rPr>
          <w:rFonts w:ascii="Verdana" w:eastAsia="Arial" w:hAnsi="Verdana" w:cs="Times New Roman"/>
          <w:b/>
          <w:bCs/>
          <w:sz w:val="20"/>
          <w:szCs w:val="20"/>
        </w:rPr>
        <w:t>Termin realizacji</w:t>
      </w:r>
    </w:p>
    <w:p w14:paraId="2CE92928" w14:textId="77777777" w:rsidR="00420001" w:rsidRDefault="00FC0A14" w:rsidP="00FC0A14">
      <w:pPr>
        <w:pStyle w:val="Standard"/>
        <w:spacing w:line="276" w:lineRule="auto"/>
        <w:ind w:left="80" w:right="20"/>
        <w:jc w:val="both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Wykonawca jest zobowiązany do wykonania świadczenia wskazanego w § 1 ust. 1-2 umowy</w:t>
      </w:r>
      <w:r w:rsidR="00394787" w:rsidRPr="00420001">
        <w:rPr>
          <w:rFonts w:ascii="Verdana" w:hAnsi="Verdana" w:cs="†¯øw≥¸"/>
          <w:color w:val="000000" w:themeColor="text1"/>
          <w:sz w:val="20"/>
          <w:szCs w:val="20"/>
        </w:rPr>
        <w:br/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t>w termini</w:t>
      </w:r>
      <w:r w:rsidR="00436254"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e </w:t>
      </w:r>
    </w:p>
    <w:p w14:paraId="07DCB1E9" w14:textId="705D95ED" w:rsidR="00420001" w:rsidRPr="00274AC4" w:rsidRDefault="00420001" w:rsidP="00420001">
      <w:pPr>
        <w:pStyle w:val="Akapitzlist"/>
        <w:numPr>
          <w:ilvl w:val="0"/>
          <w:numId w:val="52"/>
        </w:numPr>
        <w:suppressAutoHyphens w:val="0"/>
        <w:autoSpaceDE w:val="0"/>
        <w:spacing w:line="360" w:lineRule="auto"/>
        <w:ind w:left="426" w:hanging="398"/>
        <w:textAlignment w:val="auto"/>
        <w:rPr>
          <w:rFonts w:ascii="Verdana" w:hAnsi="Verdana" w:cstheme="minorHAnsi"/>
          <w:sz w:val="20"/>
          <w:szCs w:val="20"/>
        </w:rPr>
      </w:pPr>
      <w:r w:rsidRPr="00274AC4">
        <w:rPr>
          <w:rFonts w:ascii="Verdana" w:hAnsi="Verdana" w:cstheme="minorHAnsi"/>
          <w:sz w:val="20"/>
          <w:szCs w:val="20"/>
        </w:rPr>
        <w:t>rozpoczęcie:</w:t>
      </w:r>
      <w:r w:rsidRPr="00274AC4">
        <w:rPr>
          <w:rFonts w:ascii="Verdana" w:hAnsi="Verdana" w:cstheme="minorHAnsi"/>
          <w:b/>
          <w:sz w:val="20"/>
          <w:szCs w:val="20"/>
        </w:rPr>
        <w:t xml:space="preserve"> od dnia </w:t>
      </w:r>
      <w:r>
        <w:rPr>
          <w:rFonts w:ascii="Verdana" w:hAnsi="Verdana" w:cstheme="minorHAnsi"/>
          <w:b/>
          <w:sz w:val="20"/>
          <w:szCs w:val="20"/>
        </w:rPr>
        <w:t>……..</w:t>
      </w:r>
      <w:r w:rsidRPr="00274AC4">
        <w:rPr>
          <w:rFonts w:ascii="Verdana" w:hAnsi="Verdana" w:cstheme="minorHAnsi"/>
          <w:b/>
          <w:sz w:val="20"/>
          <w:szCs w:val="20"/>
        </w:rPr>
        <w:t xml:space="preserve">  stycznia 202</w:t>
      </w:r>
      <w:r w:rsidR="00B403E9">
        <w:rPr>
          <w:rFonts w:ascii="Verdana" w:hAnsi="Verdana" w:cstheme="minorHAnsi"/>
          <w:b/>
          <w:sz w:val="20"/>
          <w:szCs w:val="20"/>
        </w:rPr>
        <w:t>2</w:t>
      </w:r>
      <w:r w:rsidRPr="00274AC4">
        <w:rPr>
          <w:rFonts w:ascii="Verdana" w:hAnsi="Verdana" w:cstheme="minorHAnsi"/>
          <w:b/>
          <w:sz w:val="20"/>
          <w:szCs w:val="20"/>
        </w:rPr>
        <w:t xml:space="preserve"> r.</w:t>
      </w:r>
    </w:p>
    <w:p w14:paraId="38A1EAF9" w14:textId="1EAAACA8" w:rsidR="00420001" w:rsidRPr="00274AC4" w:rsidRDefault="00420001" w:rsidP="00420001">
      <w:pPr>
        <w:pStyle w:val="Akapitzlist"/>
        <w:numPr>
          <w:ilvl w:val="0"/>
          <w:numId w:val="52"/>
        </w:numPr>
        <w:suppressAutoHyphens w:val="0"/>
        <w:autoSpaceDE w:val="0"/>
        <w:spacing w:line="360" w:lineRule="auto"/>
        <w:ind w:left="426" w:hanging="398"/>
        <w:jc w:val="both"/>
        <w:textAlignment w:val="auto"/>
        <w:rPr>
          <w:rFonts w:ascii="Verdana" w:hAnsi="Verdana" w:cstheme="minorHAnsi"/>
          <w:sz w:val="20"/>
          <w:szCs w:val="20"/>
        </w:rPr>
      </w:pPr>
      <w:r w:rsidRPr="00274AC4">
        <w:rPr>
          <w:rFonts w:ascii="Verdana" w:hAnsi="Verdana" w:cstheme="minorHAnsi"/>
          <w:sz w:val="20"/>
          <w:szCs w:val="20"/>
        </w:rPr>
        <w:t xml:space="preserve">zakończenie: </w:t>
      </w:r>
      <w:r w:rsidRPr="00274AC4">
        <w:rPr>
          <w:rFonts w:ascii="Verdana" w:hAnsi="Verdana" w:cstheme="minorHAnsi"/>
          <w:b/>
          <w:sz w:val="20"/>
          <w:szCs w:val="20"/>
        </w:rPr>
        <w:t>do dnia 31 grudnia 202</w:t>
      </w:r>
      <w:r w:rsidR="00B403E9">
        <w:rPr>
          <w:rFonts w:ascii="Verdana" w:hAnsi="Verdana" w:cstheme="minorHAnsi"/>
          <w:b/>
          <w:sz w:val="20"/>
          <w:szCs w:val="20"/>
        </w:rPr>
        <w:t>2</w:t>
      </w:r>
      <w:r w:rsidRPr="00274AC4">
        <w:rPr>
          <w:rFonts w:ascii="Verdana" w:hAnsi="Verdana" w:cstheme="minorHAnsi"/>
          <w:b/>
          <w:sz w:val="20"/>
          <w:szCs w:val="20"/>
        </w:rPr>
        <w:t xml:space="preserve"> r.</w:t>
      </w:r>
      <w:r w:rsidRPr="00274AC4">
        <w:rPr>
          <w:rFonts w:ascii="Verdana" w:hAnsi="Verdana"/>
          <w:sz w:val="20"/>
          <w:szCs w:val="20"/>
        </w:rPr>
        <w:t xml:space="preserve"> </w:t>
      </w:r>
      <w:r w:rsidRPr="00274AC4">
        <w:rPr>
          <w:rFonts w:ascii="Verdana" w:hAnsi="Verdana" w:cstheme="minorHAnsi"/>
          <w:b/>
          <w:sz w:val="20"/>
          <w:szCs w:val="20"/>
        </w:rPr>
        <w:t xml:space="preserve">lub do wyczerpania kwoty określonej w § </w:t>
      </w:r>
      <w:r w:rsidR="004657B0">
        <w:rPr>
          <w:rFonts w:ascii="Verdana" w:hAnsi="Verdana" w:cstheme="minorHAnsi"/>
          <w:b/>
          <w:sz w:val="20"/>
          <w:szCs w:val="20"/>
        </w:rPr>
        <w:t>3</w:t>
      </w:r>
      <w:r w:rsidRPr="00274AC4">
        <w:rPr>
          <w:rFonts w:ascii="Verdana" w:hAnsi="Verdana" w:cstheme="minorHAnsi"/>
          <w:b/>
          <w:sz w:val="20"/>
          <w:szCs w:val="20"/>
        </w:rPr>
        <w:t xml:space="preserve"> ust. </w:t>
      </w:r>
      <w:r w:rsidR="00784AC5">
        <w:rPr>
          <w:rFonts w:ascii="Verdana" w:hAnsi="Verdana" w:cstheme="minorHAnsi"/>
          <w:b/>
          <w:sz w:val="20"/>
          <w:szCs w:val="20"/>
        </w:rPr>
        <w:t>6</w:t>
      </w:r>
      <w:r w:rsidRPr="00274AC4">
        <w:rPr>
          <w:rFonts w:ascii="Verdana" w:hAnsi="Verdana" w:cstheme="minorHAnsi"/>
          <w:b/>
          <w:sz w:val="20"/>
          <w:szCs w:val="20"/>
        </w:rPr>
        <w:t xml:space="preserve"> umowy. Zamawiający poinformuje Wykonawcę o terminie zakończenia realizacji umowy, z uwagi na wyczerpanie się kwoty określonej w §</w:t>
      </w:r>
      <w:r w:rsidR="00A95A3E">
        <w:rPr>
          <w:rFonts w:ascii="Verdana" w:hAnsi="Verdana" w:cstheme="minorHAnsi"/>
          <w:b/>
          <w:sz w:val="20"/>
          <w:szCs w:val="20"/>
        </w:rPr>
        <w:t xml:space="preserve"> 3</w:t>
      </w:r>
      <w:r w:rsidRPr="00274AC4">
        <w:rPr>
          <w:rFonts w:ascii="Verdana" w:hAnsi="Verdana" w:cstheme="minorHAnsi"/>
          <w:b/>
          <w:sz w:val="20"/>
          <w:szCs w:val="20"/>
        </w:rPr>
        <w:t xml:space="preserve"> ust. </w:t>
      </w:r>
      <w:r w:rsidR="00784AC5">
        <w:rPr>
          <w:rFonts w:ascii="Verdana" w:hAnsi="Verdana" w:cstheme="minorHAnsi"/>
          <w:b/>
          <w:sz w:val="20"/>
          <w:szCs w:val="20"/>
        </w:rPr>
        <w:t>6</w:t>
      </w:r>
      <w:r w:rsidRPr="00274AC4">
        <w:rPr>
          <w:rFonts w:ascii="Verdana" w:hAnsi="Verdana" w:cstheme="minorHAnsi"/>
          <w:b/>
          <w:sz w:val="20"/>
          <w:szCs w:val="20"/>
        </w:rPr>
        <w:t>.</w:t>
      </w:r>
    </w:p>
    <w:p w14:paraId="1AA9302C" w14:textId="77777777" w:rsidR="00580678" w:rsidRPr="00420001" w:rsidRDefault="00580678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</w:p>
    <w:p w14:paraId="67A9B83C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3</w:t>
      </w:r>
    </w:p>
    <w:p w14:paraId="750DD519" w14:textId="77777777" w:rsidR="007621DA" w:rsidRPr="00420001" w:rsidRDefault="00821254" w:rsidP="009D1ABF">
      <w:pPr>
        <w:pStyle w:val="Standard"/>
        <w:spacing w:line="276" w:lineRule="auto"/>
        <w:ind w:left="340" w:hanging="260"/>
        <w:jc w:val="center"/>
        <w:rPr>
          <w:rFonts w:ascii="Verdana" w:eastAsia="Arial" w:hAnsi="Verdana" w:cs="Times New Roman"/>
          <w:b/>
          <w:bCs/>
          <w:sz w:val="20"/>
          <w:szCs w:val="20"/>
        </w:rPr>
      </w:pPr>
      <w:r w:rsidRPr="00420001">
        <w:rPr>
          <w:rFonts w:ascii="Verdana" w:eastAsia="Arial" w:hAnsi="Verdana" w:cs="Times New Roman"/>
          <w:b/>
          <w:bCs/>
          <w:sz w:val="20"/>
          <w:szCs w:val="20"/>
        </w:rPr>
        <w:t>Wynagrodzenie</w:t>
      </w:r>
    </w:p>
    <w:p w14:paraId="7C43CB57" w14:textId="77777777" w:rsidR="00784AC5" w:rsidRPr="00274AC4" w:rsidRDefault="00784AC5" w:rsidP="00D43727">
      <w:pPr>
        <w:pStyle w:val="Akapitzlist"/>
        <w:widowControl/>
        <w:numPr>
          <w:ilvl w:val="0"/>
          <w:numId w:val="24"/>
        </w:numPr>
        <w:suppressAutoHyphens w:val="0"/>
        <w:autoSpaceDN/>
        <w:spacing w:line="360" w:lineRule="auto"/>
        <w:ind w:left="588" w:hanging="446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274AC4">
        <w:rPr>
          <w:rFonts w:ascii="Verdana" w:hAnsi="Verdana"/>
          <w:sz w:val="20"/>
          <w:szCs w:val="20"/>
        </w:rPr>
        <w:t>Zamawiający będzie wypłacać Wykonawcy wynagrodzenie miesięczne za realizację przedmiotu umowy, wyliczone na podstawie ilości przekazanych odpadów komunalnych w Mg (podanych do trzech miejsc po przecinku) i ceny jednostkowej ……………….. zł netto za 1 Mg, słownie złotych: …………………………… 0/100, powiększoną o należny podatek VAT w wysokości …….. % tj. kwotę………… zł, słownie złotych: …………………………………………….. tj. cenę brutto ………………………… zł, słownie złotych: ……………………………………………………………………………</w:t>
      </w:r>
    </w:p>
    <w:p w14:paraId="291466E9" w14:textId="77777777" w:rsidR="00A041AB" w:rsidRPr="00420001" w:rsidRDefault="00821254" w:rsidP="00D43727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567" w:hanging="425"/>
        <w:textAlignment w:val="auto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Ustala się miesięczny okres rozliczeniowy wykonania usług objętych umową.</w:t>
      </w:r>
    </w:p>
    <w:p w14:paraId="0EBCC034" w14:textId="44A9AF4B" w:rsidR="007621DA" w:rsidRPr="00420001" w:rsidRDefault="00821254" w:rsidP="00D43727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567" w:hanging="425"/>
        <w:jc w:val="both"/>
        <w:textAlignment w:val="auto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Wartość wynagrodzenia miesięcznego będzie </w:t>
      </w:r>
      <w:r w:rsidR="00580678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stanowić </w:t>
      </w:r>
      <w:r w:rsidR="00610609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iloczyn </w:t>
      </w:r>
      <w:r w:rsidR="00580678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iloś</w:t>
      </w:r>
      <w:r w:rsidR="00610609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ci</w:t>
      </w:r>
      <w:r w:rsidR="00580678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 Mg </w:t>
      </w:r>
      <w:r w:rsidR="00BE2573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rzeczywiście </w:t>
      </w:r>
      <w:r w:rsidR="00580678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odebra</w:t>
      </w:r>
      <w:r w:rsidR="00BE2573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nych </w:t>
      </w:r>
      <w:r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i zagospodarowanych </w:t>
      </w:r>
      <w:r w:rsidR="00610609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w danym miesiącu </w:t>
      </w:r>
      <w:r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odpadów oraz </w:t>
      </w:r>
      <w:r w:rsidR="00580678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zryczałtowanej</w:t>
      </w:r>
      <w:r w:rsidR="004C0AFB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br/>
      </w:r>
      <w:r w:rsidR="00580678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ceny za</w:t>
      </w:r>
      <w:r w:rsidR="00127B6E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352E6A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1</w:t>
      </w:r>
      <w:r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 Mg odpadów podan</w:t>
      </w:r>
      <w:r w:rsidR="00580678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ej</w:t>
      </w:r>
      <w:r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 przez Wykonawcę w formularzu ofertowym</w:t>
      </w:r>
      <w:r w:rsidR="00610609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 xml:space="preserve"> i wskazanej w ust. 1</w:t>
      </w:r>
      <w:r w:rsidR="00580678" w:rsidRPr="0042000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  <w:t>.</w:t>
      </w:r>
    </w:p>
    <w:p w14:paraId="7A265045" w14:textId="77777777" w:rsidR="00580678" w:rsidRPr="00420001" w:rsidRDefault="00821254" w:rsidP="00D43727">
      <w:pPr>
        <w:pStyle w:val="Standard"/>
        <w:numPr>
          <w:ilvl w:val="0"/>
          <w:numId w:val="16"/>
        </w:numPr>
        <w:tabs>
          <w:tab w:val="left" w:pos="-504"/>
        </w:tabs>
        <w:spacing w:line="360" w:lineRule="auto"/>
        <w:ind w:left="567" w:right="20" w:hanging="425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Wynagrodzenie Wykonawcy obejmuje wszystkie elementy ujęte w Opisie przedmiotu zamówienia, znajdującym się w załączniku nr 1 SWZ.</w:t>
      </w:r>
    </w:p>
    <w:p w14:paraId="4C8B43CD" w14:textId="77777777" w:rsidR="00784AC5" w:rsidRPr="00784AC5" w:rsidRDefault="00821254" w:rsidP="00D43727">
      <w:pPr>
        <w:pStyle w:val="Standard"/>
        <w:numPr>
          <w:ilvl w:val="0"/>
          <w:numId w:val="16"/>
        </w:numPr>
        <w:tabs>
          <w:tab w:val="left" w:pos="142"/>
        </w:tabs>
        <w:spacing w:line="360" w:lineRule="auto"/>
        <w:ind w:left="567" w:right="20" w:hanging="425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Niedoszacowanie, pominięcie w ofercie oraz brak rozpoznania zakresu jakiejkolwiek części</w:t>
      </w:r>
      <w:r w:rsidR="005A7815" w:rsidRPr="00420001">
        <w:rPr>
          <w:rFonts w:ascii="Verdana" w:hAnsi="Verdana" w:cs="Times New Roman"/>
          <w:sz w:val="20"/>
          <w:szCs w:val="20"/>
        </w:rPr>
        <w:t xml:space="preserve"> </w:t>
      </w:r>
      <w:r w:rsidRPr="00420001">
        <w:rPr>
          <w:rFonts w:ascii="Verdana" w:hAnsi="Verdana" w:cs="Times New Roman"/>
          <w:sz w:val="20"/>
          <w:szCs w:val="20"/>
        </w:rPr>
        <w:t>Przedmiotu Umowy nie może być podstawą do żądania zmiany wynagrodzenia określonego</w:t>
      </w:r>
      <w:r w:rsidR="005A7815" w:rsidRPr="00420001">
        <w:rPr>
          <w:rFonts w:ascii="Verdana" w:hAnsi="Verdana" w:cs="Times New Roman"/>
          <w:sz w:val="20"/>
          <w:szCs w:val="20"/>
        </w:rPr>
        <w:t xml:space="preserve"> </w:t>
      </w:r>
      <w:r w:rsidRPr="00784AC5">
        <w:rPr>
          <w:rFonts w:ascii="Verdana" w:hAnsi="Verdana" w:cs="Times New Roman"/>
          <w:sz w:val="20"/>
          <w:szCs w:val="20"/>
        </w:rPr>
        <w:t>w ust. 1.</w:t>
      </w:r>
    </w:p>
    <w:p w14:paraId="441B3B51" w14:textId="1EFDE13A" w:rsidR="00420001" w:rsidRPr="00784AC5" w:rsidRDefault="00420001" w:rsidP="00D43727">
      <w:pPr>
        <w:pStyle w:val="Standard"/>
        <w:numPr>
          <w:ilvl w:val="0"/>
          <w:numId w:val="16"/>
        </w:numPr>
        <w:tabs>
          <w:tab w:val="left" w:pos="142"/>
        </w:tabs>
        <w:spacing w:line="360" w:lineRule="auto"/>
        <w:ind w:left="567" w:right="20" w:hanging="425"/>
        <w:jc w:val="both"/>
        <w:rPr>
          <w:rFonts w:ascii="Verdana" w:eastAsia="Arial" w:hAnsi="Verdana" w:cs="Times New Roman"/>
          <w:sz w:val="20"/>
          <w:szCs w:val="20"/>
        </w:rPr>
      </w:pPr>
      <w:r w:rsidRPr="00784AC5">
        <w:rPr>
          <w:rFonts w:ascii="Verdana" w:hAnsi="Verdana"/>
          <w:sz w:val="20"/>
          <w:szCs w:val="20"/>
        </w:rPr>
        <w:t xml:space="preserve">Wartość umowna zamówienia wynosi </w:t>
      </w:r>
      <w:r w:rsidRPr="00784AC5">
        <w:rPr>
          <w:rFonts w:ascii="Verdana" w:hAnsi="Verdana"/>
          <w:b/>
          <w:bCs/>
          <w:sz w:val="20"/>
          <w:szCs w:val="20"/>
        </w:rPr>
        <w:t>…………………….. zł</w:t>
      </w:r>
      <w:r w:rsidRPr="00784AC5">
        <w:rPr>
          <w:rFonts w:ascii="Verdana" w:hAnsi="Verdana"/>
          <w:sz w:val="20"/>
          <w:szCs w:val="20"/>
        </w:rPr>
        <w:t xml:space="preserve"> netto, słownie złotych: </w:t>
      </w:r>
      <w:r w:rsidRPr="00784AC5">
        <w:rPr>
          <w:rFonts w:ascii="Verdana" w:hAnsi="Verdana"/>
          <w:b/>
          <w:bCs/>
          <w:sz w:val="20"/>
          <w:szCs w:val="20"/>
        </w:rPr>
        <w:t>……………………………………………</w:t>
      </w:r>
      <w:r w:rsidRPr="00784AC5">
        <w:rPr>
          <w:rFonts w:ascii="Verdana" w:hAnsi="Verdana"/>
          <w:sz w:val="20"/>
          <w:szCs w:val="20"/>
        </w:rPr>
        <w:t xml:space="preserve">, powiększoną o należny podatek VAT </w:t>
      </w:r>
      <w:r w:rsidRPr="00784AC5">
        <w:rPr>
          <w:rFonts w:ascii="Verdana" w:hAnsi="Verdana"/>
          <w:sz w:val="20"/>
          <w:szCs w:val="20"/>
        </w:rPr>
        <w:br/>
        <w:t xml:space="preserve">w wysokości </w:t>
      </w:r>
      <w:r w:rsidRPr="00784AC5">
        <w:rPr>
          <w:rFonts w:ascii="Verdana" w:hAnsi="Verdana"/>
          <w:b/>
          <w:bCs/>
          <w:sz w:val="20"/>
          <w:szCs w:val="20"/>
        </w:rPr>
        <w:t>…….. %</w:t>
      </w:r>
      <w:r w:rsidRPr="00784AC5">
        <w:rPr>
          <w:rFonts w:ascii="Verdana" w:hAnsi="Verdana"/>
          <w:sz w:val="20"/>
          <w:szCs w:val="20"/>
        </w:rPr>
        <w:t xml:space="preserve"> tj. kwotę </w:t>
      </w:r>
      <w:r w:rsidRPr="00784AC5">
        <w:rPr>
          <w:rFonts w:ascii="Verdana" w:hAnsi="Verdana"/>
          <w:b/>
          <w:bCs/>
          <w:sz w:val="20"/>
          <w:szCs w:val="20"/>
        </w:rPr>
        <w:t>………………………..</w:t>
      </w:r>
      <w:r w:rsidRPr="00784AC5">
        <w:rPr>
          <w:rFonts w:ascii="Verdana" w:hAnsi="Verdana"/>
          <w:sz w:val="20"/>
          <w:szCs w:val="20"/>
        </w:rPr>
        <w:t xml:space="preserve"> zł, słownie złotych: </w:t>
      </w:r>
      <w:r w:rsidRPr="00784AC5">
        <w:rPr>
          <w:rFonts w:ascii="Verdana" w:hAnsi="Verdana"/>
          <w:b/>
          <w:bCs/>
          <w:sz w:val="20"/>
          <w:szCs w:val="20"/>
        </w:rPr>
        <w:t>……………………….</w:t>
      </w:r>
      <w:r w:rsidRPr="00784AC5">
        <w:rPr>
          <w:rFonts w:ascii="Verdana" w:hAnsi="Verdana"/>
          <w:sz w:val="20"/>
          <w:szCs w:val="20"/>
        </w:rPr>
        <w:t xml:space="preserve">tj. cenę brutto </w:t>
      </w:r>
      <w:r w:rsidRPr="00784AC5">
        <w:rPr>
          <w:rFonts w:ascii="Verdana" w:hAnsi="Verdana"/>
          <w:b/>
          <w:bCs/>
          <w:sz w:val="20"/>
          <w:szCs w:val="20"/>
        </w:rPr>
        <w:t>…………………..zł</w:t>
      </w:r>
      <w:r w:rsidRPr="00784AC5">
        <w:rPr>
          <w:rFonts w:ascii="Verdana" w:hAnsi="Verdana"/>
          <w:sz w:val="20"/>
          <w:szCs w:val="20"/>
        </w:rPr>
        <w:t xml:space="preserve">, słownie złotych: </w:t>
      </w:r>
      <w:r w:rsidRPr="00784AC5">
        <w:rPr>
          <w:rFonts w:ascii="Verdana" w:hAnsi="Verdana"/>
          <w:b/>
          <w:bCs/>
          <w:sz w:val="20"/>
          <w:szCs w:val="20"/>
        </w:rPr>
        <w:t>………………….</w:t>
      </w:r>
      <w:r w:rsidRPr="00784AC5">
        <w:rPr>
          <w:rFonts w:ascii="Verdana" w:hAnsi="Verdana"/>
          <w:sz w:val="20"/>
          <w:szCs w:val="20"/>
        </w:rPr>
        <w:t xml:space="preserve"> (szacunkowa ilość odpadów segregowanych  przewidzianych do odebrania od właścicieli nieruchomości zamieszkałych i niezamieszkałych z terenu gminy </w:t>
      </w:r>
      <w:r w:rsidR="008014D1">
        <w:rPr>
          <w:rFonts w:ascii="Verdana" w:hAnsi="Verdana"/>
          <w:sz w:val="20"/>
          <w:szCs w:val="20"/>
        </w:rPr>
        <w:t xml:space="preserve"> Czemierniki</w:t>
      </w:r>
      <w:r w:rsidRPr="00784AC5">
        <w:rPr>
          <w:rFonts w:ascii="Verdana" w:hAnsi="Verdana"/>
          <w:sz w:val="20"/>
          <w:szCs w:val="20"/>
        </w:rPr>
        <w:t xml:space="preserve"> w okresie obowiązywania umowy wynosi okoł</w:t>
      </w:r>
      <w:r w:rsidR="008014D1">
        <w:rPr>
          <w:rFonts w:ascii="Verdana" w:hAnsi="Verdana"/>
          <w:sz w:val="20"/>
          <w:szCs w:val="20"/>
        </w:rPr>
        <w:t>o 900</w:t>
      </w:r>
      <w:r w:rsidRPr="00784AC5">
        <w:rPr>
          <w:rFonts w:ascii="Verdana" w:hAnsi="Verdana"/>
          <w:sz w:val="20"/>
          <w:szCs w:val="20"/>
        </w:rPr>
        <w:t xml:space="preserve"> Mg</w:t>
      </w:r>
    </w:p>
    <w:p w14:paraId="4B15F620" w14:textId="22B3A133" w:rsidR="00420001" w:rsidRPr="00420001" w:rsidRDefault="00BB3383" w:rsidP="00D43727">
      <w:pPr>
        <w:pStyle w:val="Standard"/>
        <w:numPr>
          <w:ilvl w:val="0"/>
          <w:numId w:val="16"/>
        </w:numPr>
        <w:tabs>
          <w:tab w:val="left" w:pos="-504"/>
        </w:tabs>
        <w:spacing w:line="360" w:lineRule="auto"/>
        <w:ind w:left="567" w:right="20" w:hanging="425"/>
        <w:jc w:val="both"/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 xml:space="preserve">Cena za wykonanie przedmiotu zamówienia nie obejmuje kosztów związanych z </w:t>
      </w:r>
      <w:r>
        <w:rPr>
          <w:rFonts w:ascii="Verdana" w:eastAsia="Arial" w:hAnsi="Verdana" w:cs="Times New Roman"/>
          <w:sz w:val="20"/>
          <w:szCs w:val="20"/>
        </w:rPr>
        <w:lastRenderedPageBreak/>
        <w:t xml:space="preserve">zagospodarowaniem odpadów, które ponosi zamawiający na podstawie odrębnej umowy z ZZOK w </w:t>
      </w:r>
      <w:proofErr w:type="spellStart"/>
      <w:r>
        <w:rPr>
          <w:rFonts w:ascii="Verdana" w:eastAsia="Arial" w:hAnsi="Verdana" w:cs="Times New Roman"/>
          <w:sz w:val="20"/>
          <w:szCs w:val="20"/>
        </w:rPr>
        <w:t>Admkach</w:t>
      </w:r>
      <w:proofErr w:type="spellEnd"/>
      <w:r>
        <w:rPr>
          <w:rFonts w:ascii="Verdana" w:eastAsia="Arial" w:hAnsi="Verdana" w:cs="Times New Roman"/>
          <w:sz w:val="20"/>
          <w:szCs w:val="20"/>
        </w:rPr>
        <w:t xml:space="preserve"> k/Ra</w:t>
      </w:r>
      <w:r w:rsidR="00D056F2">
        <w:rPr>
          <w:rFonts w:ascii="Verdana" w:eastAsia="Arial" w:hAnsi="Verdana" w:cs="Times New Roman"/>
          <w:sz w:val="20"/>
          <w:szCs w:val="20"/>
        </w:rPr>
        <w:t>d</w:t>
      </w:r>
      <w:r>
        <w:rPr>
          <w:rFonts w:ascii="Verdana" w:eastAsia="Arial" w:hAnsi="Verdana" w:cs="Times New Roman"/>
          <w:sz w:val="20"/>
          <w:szCs w:val="20"/>
        </w:rPr>
        <w:t>zynia Podlaskiego.</w:t>
      </w:r>
    </w:p>
    <w:p w14:paraId="7D61A3C4" w14:textId="77777777" w:rsidR="00BE2573" w:rsidRPr="00420001" w:rsidRDefault="00BE2573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color w:val="000000"/>
          <w:sz w:val="20"/>
          <w:szCs w:val="20"/>
        </w:rPr>
      </w:pPr>
    </w:p>
    <w:p w14:paraId="25D48686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color w:val="000000"/>
          <w:sz w:val="20"/>
          <w:szCs w:val="20"/>
        </w:rPr>
      </w:pPr>
      <w:r w:rsidRPr="00420001">
        <w:rPr>
          <w:rFonts w:ascii="Verdana" w:eastAsia="Arial" w:hAnsi="Verdana" w:cs="Times New Roman"/>
          <w:b/>
          <w:color w:val="000000"/>
          <w:sz w:val="20"/>
          <w:szCs w:val="20"/>
        </w:rPr>
        <w:t>§ 4</w:t>
      </w:r>
    </w:p>
    <w:p w14:paraId="653980F1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b/>
          <w:bCs/>
          <w:color w:val="000000"/>
          <w:sz w:val="20"/>
          <w:szCs w:val="20"/>
        </w:rPr>
        <w:t>Rozliczenia</w:t>
      </w:r>
    </w:p>
    <w:p w14:paraId="33A16A89" w14:textId="1EDAFE5F" w:rsidR="007621DA" w:rsidRPr="00420001" w:rsidRDefault="00BE2573" w:rsidP="000E1B76">
      <w:pPr>
        <w:pStyle w:val="Standard"/>
        <w:numPr>
          <w:ilvl w:val="0"/>
          <w:numId w:val="3"/>
        </w:numPr>
        <w:tabs>
          <w:tab w:val="left" w:pos="593"/>
        </w:tabs>
        <w:spacing w:line="276" w:lineRule="auto"/>
        <w:ind w:left="567" w:right="4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 xml:space="preserve">Rozliczenie za przedmiot umowy następować będzie miesięcznie na podstawie faktur wystawionych przez Wykonawcę po upływie </w:t>
      </w:r>
      <w:r w:rsidR="00E65E5D" w:rsidRPr="00420001">
        <w:rPr>
          <w:rFonts w:ascii="Verdana" w:eastAsia="Arial" w:hAnsi="Verdana" w:cs="Times New Roman"/>
          <w:sz w:val="20"/>
          <w:szCs w:val="20"/>
        </w:rPr>
        <w:t>danego miesiąca kalendarzowego</w:t>
      </w:r>
      <w:r w:rsidR="000E1B76" w:rsidRPr="00420001">
        <w:rPr>
          <w:rFonts w:ascii="Verdana" w:eastAsia="Arial" w:hAnsi="Verdana" w:cs="Times New Roman"/>
          <w:sz w:val="20"/>
          <w:szCs w:val="20"/>
        </w:rPr>
        <w:t>.</w:t>
      </w:r>
    </w:p>
    <w:p w14:paraId="5280E794" w14:textId="208C3941" w:rsidR="00BE2573" w:rsidRPr="00420001" w:rsidRDefault="00BE2573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Times New Roman" w:hAnsi="Verdana" w:cs="Times New Roman"/>
          <w:sz w:val="20"/>
          <w:szCs w:val="20"/>
          <w:lang w:eastAsia="pl-PL"/>
        </w:rPr>
        <w:t>Wykonawca zobowiązany jest do przedkładania Zamawiającemu wraz z fakturą za okres rozliczeniowy raport potwierdzający ilość i rodzaj odebranych odpadów komunalnych</w:t>
      </w:r>
      <w:r w:rsidR="00891D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odebranych i zebranych z terenu gminy Czemierniki.</w:t>
      </w:r>
    </w:p>
    <w:p w14:paraId="17EE7BB1" w14:textId="590894F4" w:rsidR="007621DA" w:rsidRPr="00420001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Times New Roman" w:hAnsi="Verdana" w:cs="Times New Roman"/>
          <w:sz w:val="20"/>
          <w:szCs w:val="20"/>
          <w:lang w:eastAsia="pl-PL"/>
        </w:rPr>
        <w:t>Wynagrodzenie będzie płatne przelewem na konto Wykonawcy w terminie do 30 dni od daty wpływu prawidłowo wystawionej faktury do Zamawiającego.</w:t>
      </w:r>
    </w:p>
    <w:p w14:paraId="330BF657" w14:textId="77777777" w:rsidR="002D1090" w:rsidRPr="00420001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="00580678" w:rsidRPr="00420001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4200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wystaw</w:t>
      </w:r>
      <w:r w:rsidR="00580678" w:rsidRPr="00420001">
        <w:rPr>
          <w:rFonts w:ascii="Verdana" w:eastAsia="Times New Roman" w:hAnsi="Verdana" w:cs="Times New Roman"/>
          <w:sz w:val="20"/>
          <w:szCs w:val="20"/>
          <w:lang w:eastAsia="pl-PL"/>
        </w:rPr>
        <w:t>iać</w:t>
      </w:r>
      <w:r w:rsidRPr="004200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</w:p>
    <w:p w14:paraId="6CF6348E" w14:textId="37AA0DC3" w:rsidR="00580678" w:rsidRPr="00420001" w:rsidRDefault="00580678" w:rsidP="00580678">
      <w:pPr>
        <w:pStyle w:val="Textbody"/>
        <w:spacing w:after="0" w:line="276" w:lineRule="auto"/>
        <w:ind w:firstLine="567"/>
        <w:rPr>
          <w:rFonts w:ascii="Verdana" w:hAnsi="Verdana" w:cs="Calibri"/>
          <w:sz w:val="20"/>
          <w:szCs w:val="20"/>
        </w:rPr>
      </w:pPr>
      <w:r w:rsidRPr="00420001">
        <w:rPr>
          <w:rFonts w:ascii="Verdana" w:hAnsi="Verdana" w:cs="Calibri"/>
          <w:b/>
          <w:bCs/>
          <w:sz w:val="20"/>
          <w:szCs w:val="20"/>
        </w:rPr>
        <w:t xml:space="preserve">Gmina </w:t>
      </w:r>
      <w:r w:rsidR="00891DAF">
        <w:rPr>
          <w:rFonts w:ascii="Verdana" w:hAnsi="Verdana" w:cs="Calibri"/>
          <w:b/>
          <w:bCs/>
          <w:sz w:val="20"/>
          <w:szCs w:val="20"/>
        </w:rPr>
        <w:t>Czemierniki</w:t>
      </w:r>
    </w:p>
    <w:p w14:paraId="3B72F067" w14:textId="7B2A5E10" w:rsidR="00420001" w:rsidRDefault="00891DAF" w:rsidP="00580678">
      <w:pPr>
        <w:pStyle w:val="Textbody"/>
        <w:spacing w:after="0" w:line="276" w:lineRule="auto"/>
        <w:ind w:firstLine="567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ul. Zamkowa 9</w:t>
      </w:r>
    </w:p>
    <w:p w14:paraId="3C4B1A55" w14:textId="1BAFE2CC" w:rsidR="00580678" w:rsidRPr="00420001" w:rsidRDefault="00420001" w:rsidP="00580678">
      <w:pPr>
        <w:pStyle w:val="Textbody"/>
        <w:spacing w:after="0" w:line="276" w:lineRule="auto"/>
        <w:ind w:firstLine="567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21-30</w:t>
      </w:r>
      <w:r w:rsidR="00891DAF">
        <w:rPr>
          <w:rFonts w:ascii="Verdana" w:hAnsi="Verdana" w:cs="Calibri"/>
          <w:b/>
          <w:bCs/>
          <w:sz w:val="20"/>
          <w:szCs w:val="20"/>
        </w:rPr>
        <w:t>6 Czemierniki</w:t>
      </w:r>
    </w:p>
    <w:p w14:paraId="283DF457" w14:textId="4AADC133" w:rsidR="00580678" w:rsidRPr="00420001" w:rsidRDefault="00580678" w:rsidP="00580678">
      <w:pPr>
        <w:pStyle w:val="Textbody"/>
        <w:spacing w:after="0" w:line="276" w:lineRule="auto"/>
        <w:ind w:firstLine="567"/>
        <w:rPr>
          <w:rFonts w:ascii="Verdana" w:hAnsi="Verdana" w:cs="Calibri"/>
          <w:b/>
          <w:bCs/>
          <w:sz w:val="20"/>
          <w:szCs w:val="20"/>
        </w:rPr>
      </w:pPr>
      <w:r w:rsidRPr="00420001">
        <w:rPr>
          <w:rFonts w:ascii="Verdana" w:hAnsi="Verdana" w:cs="Calibri"/>
          <w:b/>
          <w:bCs/>
          <w:sz w:val="20"/>
          <w:szCs w:val="20"/>
        </w:rPr>
        <w:t xml:space="preserve">NIP </w:t>
      </w:r>
      <w:r w:rsidR="00420001">
        <w:rPr>
          <w:rFonts w:ascii="Verdana" w:hAnsi="Verdana" w:cs="Calibri"/>
          <w:b/>
          <w:bCs/>
          <w:sz w:val="20"/>
          <w:szCs w:val="20"/>
        </w:rPr>
        <w:t>538</w:t>
      </w:r>
      <w:r w:rsidR="00891DAF">
        <w:rPr>
          <w:rFonts w:ascii="Verdana" w:hAnsi="Verdana" w:cs="Calibri"/>
          <w:b/>
          <w:bCs/>
          <w:sz w:val="20"/>
          <w:szCs w:val="20"/>
        </w:rPr>
        <w:t>-18-50-582</w:t>
      </w:r>
    </w:p>
    <w:p w14:paraId="6BD36FB1" w14:textId="77777777" w:rsidR="002D1090" w:rsidRPr="00420001" w:rsidRDefault="002D1090" w:rsidP="00287F6D">
      <w:pPr>
        <w:widowControl/>
        <w:numPr>
          <w:ilvl w:val="3"/>
          <w:numId w:val="25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Verdana" w:hAnsi="Verdana"/>
          <w:bCs/>
          <w:i/>
          <w:color w:val="000000"/>
          <w:sz w:val="20"/>
          <w:szCs w:val="20"/>
        </w:rPr>
      </w:pPr>
      <w:r w:rsidRPr="00420001">
        <w:rPr>
          <w:rFonts w:ascii="Verdana" w:hAnsi="Verdana"/>
          <w:bCs/>
          <w:i/>
          <w:color w:val="000000"/>
          <w:sz w:val="20"/>
          <w:szCs w:val="20"/>
        </w:rPr>
        <w:t xml:space="preserve">Wykonawca ma prawo skorzystania z możliwości przekazania ustrukturyzowanej </w:t>
      </w:r>
      <w:r w:rsidRPr="00420001">
        <w:rPr>
          <w:rFonts w:ascii="Verdana" w:hAnsi="Verdana"/>
          <w:bCs/>
          <w:i/>
          <w:color w:val="000000"/>
          <w:sz w:val="20"/>
          <w:szCs w:val="20"/>
        </w:rPr>
        <w:br/>
        <w:t xml:space="preserve">faktury elektronicznej na zasadach określonych w ustawie z dnia 9 listopada 2018 r. o elektronicznym fakturowaniu w zamówieniach publicznych, koncesjach na roboty </w:t>
      </w:r>
      <w:r w:rsidR="00F01F36" w:rsidRPr="00420001">
        <w:rPr>
          <w:rFonts w:ascii="Verdana" w:hAnsi="Verdana"/>
          <w:bCs/>
          <w:i/>
          <w:color w:val="000000"/>
          <w:sz w:val="20"/>
          <w:szCs w:val="20"/>
        </w:rPr>
        <w:br/>
      </w:r>
      <w:r w:rsidRPr="00420001">
        <w:rPr>
          <w:rFonts w:ascii="Verdana" w:hAnsi="Verdana"/>
          <w:bCs/>
          <w:i/>
          <w:color w:val="000000"/>
          <w:sz w:val="20"/>
          <w:szCs w:val="20"/>
        </w:rPr>
        <w:t>budowlane lub usługi oraz partnerstwie publiczno-prywatnym (Dz. U. z 20</w:t>
      </w:r>
      <w:r w:rsidR="006412E5" w:rsidRPr="00420001">
        <w:rPr>
          <w:rFonts w:ascii="Verdana" w:hAnsi="Verdana"/>
          <w:bCs/>
          <w:i/>
          <w:color w:val="000000"/>
          <w:sz w:val="20"/>
          <w:szCs w:val="20"/>
        </w:rPr>
        <w:t>20</w:t>
      </w:r>
      <w:r w:rsidRPr="00420001">
        <w:rPr>
          <w:rFonts w:ascii="Verdana" w:hAnsi="Verdana"/>
          <w:bCs/>
          <w:i/>
          <w:color w:val="000000"/>
          <w:sz w:val="20"/>
          <w:szCs w:val="20"/>
        </w:rPr>
        <w:t xml:space="preserve"> r. poz. </w:t>
      </w:r>
      <w:r w:rsidR="006412E5" w:rsidRPr="00420001">
        <w:rPr>
          <w:rFonts w:ascii="Verdana" w:hAnsi="Verdana"/>
          <w:bCs/>
          <w:i/>
          <w:color w:val="000000"/>
          <w:sz w:val="20"/>
          <w:szCs w:val="20"/>
        </w:rPr>
        <w:t xml:space="preserve">1666 z </w:t>
      </w:r>
      <w:proofErr w:type="spellStart"/>
      <w:r w:rsidR="006412E5" w:rsidRPr="00420001">
        <w:rPr>
          <w:rFonts w:ascii="Verdana" w:hAnsi="Verdana"/>
          <w:bCs/>
          <w:i/>
          <w:color w:val="000000"/>
          <w:sz w:val="20"/>
          <w:szCs w:val="20"/>
        </w:rPr>
        <w:t>późn</w:t>
      </w:r>
      <w:proofErr w:type="spellEnd"/>
      <w:r w:rsidR="006412E5" w:rsidRPr="00420001">
        <w:rPr>
          <w:rFonts w:ascii="Verdana" w:hAnsi="Verdana"/>
          <w:bCs/>
          <w:i/>
          <w:color w:val="000000"/>
          <w:sz w:val="20"/>
          <w:szCs w:val="20"/>
        </w:rPr>
        <w:t>. zm.</w:t>
      </w:r>
      <w:r w:rsidRPr="00420001">
        <w:rPr>
          <w:rFonts w:ascii="Verdana" w:hAnsi="Verdana"/>
          <w:bCs/>
          <w:i/>
          <w:color w:val="000000"/>
          <w:sz w:val="20"/>
          <w:szCs w:val="20"/>
        </w:rPr>
        <w:t>).</w:t>
      </w:r>
    </w:p>
    <w:p w14:paraId="2970BB15" w14:textId="77777777" w:rsidR="002D1090" w:rsidRPr="00420001" w:rsidRDefault="002D1090" w:rsidP="00287F6D">
      <w:pPr>
        <w:widowControl/>
        <w:numPr>
          <w:ilvl w:val="3"/>
          <w:numId w:val="25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Verdana" w:hAnsi="Verdana"/>
          <w:bCs/>
          <w:i/>
          <w:color w:val="000000"/>
          <w:sz w:val="20"/>
          <w:szCs w:val="20"/>
        </w:rPr>
      </w:pPr>
      <w:r w:rsidRPr="00420001">
        <w:rPr>
          <w:rFonts w:ascii="Verdana" w:hAnsi="Verdana"/>
          <w:i/>
          <w:sz w:val="20"/>
          <w:szCs w:val="20"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 w:rsidR="005A7815" w:rsidRPr="00420001">
        <w:rPr>
          <w:rFonts w:ascii="Verdana" w:hAnsi="Verdana"/>
          <w:i/>
          <w:sz w:val="20"/>
          <w:szCs w:val="20"/>
        </w:rPr>
        <w:t xml:space="preserve"> </w:t>
      </w:r>
      <w:r w:rsidRPr="00420001">
        <w:rPr>
          <w:rFonts w:ascii="Verdana" w:hAnsi="Verdana"/>
          <w:i/>
          <w:sz w:val="20"/>
          <w:szCs w:val="20"/>
        </w:rPr>
        <w:t>najpóźniej na 5  dni roboczych przed wyznaczonym terminem płatności,</w:t>
      </w:r>
    </w:p>
    <w:p w14:paraId="64C5F01D" w14:textId="77777777" w:rsidR="002D1090" w:rsidRPr="00420001" w:rsidRDefault="002D1090" w:rsidP="00287F6D">
      <w:pPr>
        <w:widowControl/>
        <w:numPr>
          <w:ilvl w:val="3"/>
          <w:numId w:val="25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Verdana" w:hAnsi="Verdana"/>
          <w:bCs/>
          <w:i/>
          <w:color w:val="000000"/>
          <w:sz w:val="20"/>
          <w:szCs w:val="20"/>
        </w:rPr>
      </w:pPr>
      <w:r w:rsidRPr="00420001">
        <w:rPr>
          <w:rFonts w:ascii="Verdana" w:eastAsia="Times New Roman" w:hAnsi="Verdana"/>
          <w:i/>
          <w:sz w:val="20"/>
          <w:szCs w:val="20"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1899806C" w14:textId="77777777" w:rsidR="007621DA" w:rsidRPr="00420001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Times New Roman" w:hAnsi="Verdana" w:cs="Times New Roman"/>
          <w:sz w:val="20"/>
          <w:szCs w:val="20"/>
          <w:lang w:eastAsia="pl-PL"/>
        </w:rPr>
        <w:t>Za datę dokonana płatności Strony przyjmują datę obciążenia rachunku Zamawiającego.</w:t>
      </w:r>
    </w:p>
    <w:p w14:paraId="53E07AB0" w14:textId="39D49E15" w:rsidR="007621DA" w:rsidRPr="00420001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Zamawiający opóźni się z zapłatą wynagrodzenia, Wykonawca może zażądać zapłaty </w:t>
      </w:r>
      <w:r w:rsidR="000E1B76" w:rsidRPr="00420001">
        <w:rPr>
          <w:rFonts w:ascii="Verdana" w:eastAsia="Times New Roman" w:hAnsi="Verdana" w:cs="Times New Roman"/>
          <w:sz w:val="20"/>
          <w:szCs w:val="20"/>
          <w:lang w:eastAsia="pl-PL"/>
        </w:rPr>
        <w:t>odsetek ustawowych za opóźnienie w transakcjach handlowych</w:t>
      </w:r>
      <w:r w:rsidRPr="0042000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5CF8867" w14:textId="77777777" w:rsidR="007621DA" w:rsidRPr="00420001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Wykonawca oświadcza, że jest czynnym podatnikiem podatku od towarów i usług.</w:t>
      </w:r>
    </w:p>
    <w:p w14:paraId="65B0C8C8" w14:textId="77777777" w:rsidR="007621DA" w:rsidRPr="00420001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Wykonawca oświadcza, iż wskazany przez niego w ust. 6 rachunek bankowy, na który ma być dokonywana płatność jest rachunkiem rozliczeniowym, o którym mowa w art. 49 ust. 1 pkt 1 ustawy z dnia 29 sierpnia 1997 r. – Prawo bankowe i został zgłoszony do właściwego urzędu skarbowego.</w:t>
      </w:r>
    </w:p>
    <w:p w14:paraId="4A139A0A" w14:textId="77777777" w:rsidR="007621DA" w:rsidRPr="00420001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Wykonawca zobowiązuje się powiadomić w ciągu 24 godzin 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14:paraId="6D09555C" w14:textId="77777777" w:rsidR="007621DA" w:rsidRPr="00420001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 xml:space="preserve">Jeżeli rachunek bankowy nie został uwidoczniony w wykazie, o którym mowa w ust. 10, Zamawiający zastrzega sobie możliwość wstrzymania płatności z tytułu wykonanego zamówienia do momentu ustalenia okoliczności sprawy i wskazania rachunku bankowego, który będzie umożliwiał uznanie danej płatności za koszt uzyskania przychodu w </w:t>
      </w:r>
      <w:r w:rsidRPr="00420001">
        <w:rPr>
          <w:rFonts w:ascii="Verdana" w:hAnsi="Verdana" w:cs="Times New Roman"/>
          <w:sz w:val="20"/>
          <w:szCs w:val="20"/>
        </w:rPr>
        <w:lastRenderedPageBreak/>
        <w:t>rozumieniu przepisów podatkowych. Wstrzymanie płatności nie spowoduje żadnych ujemnych następstw dla Zamawiającego, w tym w szczególności nie będzie źródłem roszczenia o zapłatę odsetek za opóźnienie w płatności lub kar umownych na rzecz Wykonawcy.</w:t>
      </w:r>
      <w:r w:rsidR="00127B6E" w:rsidRPr="00420001">
        <w:rPr>
          <w:rFonts w:ascii="Verdana" w:hAnsi="Verdana" w:cs="Times New Roman"/>
          <w:sz w:val="20"/>
          <w:szCs w:val="20"/>
        </w:rPr>
        <w:t xml:space="preserve"> </w:t>
      </w:r>
    </w:p>
    <w:p w14:paraId="1A1CA18F" w14:textId="77777777" w:rsidR="00127B6E" w:rsidRPr="00420001" w:rsidRDefault="00127B6E" w:rsidP="00127B6E">
      <w:pPr>
        <w:pStyle w:val="Standard"/>
        <w:tabs>
          <w:tab w:val="left" w:pos="567"/>
        </w:tabs>
        <w:spacing w:line="276" w:lineRule="auto"/>
        <w:ind w:left="567" w:right="20"/>
        <w:jc w:val="both"/>
        <w:rPr>
          <w:rFonts w:ascii="Verdana" w:hAnsi="Verdana" w:cs="Times New Roman"/>
          <w:sz w:val="20"/>
          <w:szCs w:val="20"/>
        </w:rPr>
      </w:pPr>
    </w:p>
    <w:p w14:paraId="576EBD98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5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4200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Terminowość i prawidłowość wykonania usług</w:t>
      </w:r>
    </w:p>
    <w:p w14:paraId="4E6C5778" w14:textId="77777777" w:rsidR="007621DA" w:rsidRPr="00420001" w:rsidRDefault="00821254" w:rsidP="009D1ABF">
      <w:pPr>
        <w:pStyle w:val="Standard"/>
        <w:spacing w:line="276" w:lineRule="auto"/>
        <w:ind w:right="80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Terminowość i prawidłowość wykonania usług będzie oceniana przez Zamawiającego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oparciu o harmonogram realizacji usług przedstawiony Zamawiającemu przez Wykonawcę,</w:t>
      </w:r>
      <w:r w:rsidR="00E409EC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zgodnie z opisem przedmiotu zamówienia (OPZ).</w:t>
      </w:r>
    </w:p>
    <w:p w14:paraId="2D647BF9" w14:textId="77777777" w:rsidR="00352E6A" w:rsidRPr="00420001" w:rsidRDefault="00352E6A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</w:p>
    <w:p w14:paraId="02F4D015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6</w:t>
      </w:r>
    </w:p>
    <w:p w14:paraId="04DF7A31" w14:textId="77777777" w:rsidR="007621DA" w:rsidRPr="00420001" w:rsidRDefault="00821254" w:rsidP="009D1ABF">
      <w:pPr>
        <w:pStyle w:val="Standard"/>
        <w:tabs>
          <w:tab w:val="left" w:pos="390"/>
          <w:tab w:val="left" w:pos="464"/>
        </w:tabs>
        <w:autoSpaceDE w:val="0"/>
        <w:spacing w:line="276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420001">
        <w:rPr>
          <w:rFonts w:ascii="Verdana" w:hAnsi="Verdana" w:cs="Times New Roman"/>
          <w:b/>
          <w:color w:val="000000"/>
          <w:sz w:val="20"/>
          <w:szCs w:val="20"/>
        </w:rPr>
        <w:t>Obowiązki Wykonawcy</w:t>
      </w:r>
    </w:p>
    <w:p w14:paraId="0C5F6500" w14:textId="77777777" w:rsidR="007621DA" w:rsidRPr="00420001" w:rsidRDefault="00652D67" w:rsidP="006412E5">
      <w:pPr>
        <w:pStyle w:val="Standard"/>
        <w:numPr>
          <w:ilvl w:val="0"/>
          <w:numId w:val="4"/>
        </w:numPr>
        <w:tabs>
          <w:tab w:val="left" w:pos="-1696"/>
        </w:tabs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Obowiązki Wykonawcy wynikają z załącznika nr 1 do SWZ, który stanowi integralną cześć niniejszej umowy</w:t>
      </w:r>
      <w:r w:rsidR="00821254" w:rsidRPr="00420001">
        <w:rPr>
          <w:rFonts w:ascii="Verdana" w:hAnsi="Verdana" w:cs="Times New Roman"/>
          <w:sz w:val="20"/>
          <w:szCs w:val="20"/>
        </w:rPr>
        <w:t>.</w:t>
      </w:r>
    </w:p>
    <w:p w14:paraId="42B26823" w14:textId="77777777" w:rsidR="000E6C3F" w:rsidRPr="00420001" w:rsidRDefault="000E6C3F" w:rsidP="006412E5">
      <w:pPr>
        <w:pStyle w:val="Standard"/>
        <w:numPr>
          <w:ilvl w:val="0"/>
          <w:numId w:val="4"/>
        </w:numPr>
        <w:tabs>
          <w:tab w:val="left" w:pos="-1696"/>
        </w:tabs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Osobami upoważnionymi do współdziałania przy realizacji Umowy, w szczególności do bieżących kontaktów, wydawania i odbioru dokumentów ubezpieczeniowych, zgłaszania i</w:t>
      </w:r>
      <w:r w:rsidR="007514E3" w:rsidRPr="00420001">
        <w:rPr>
          <w:rFonts w:ascii="Verdana" w:hAnsi="Verdana" w:cs="Times New Roman"/>
          <w:sz w:val="20"/>
          <w:szCs w:val="20"/>
        </w:rPr>
        <w:t> </w:t>
      </w:r>
      <w:r w:rsidRPr="00420001">
        <w:rPr>
          <w:rFonts w:ascii="Verdana" w:hAnsi="Verdana" w:cs="Times New Roman"/>
          <w:sz w:val="20"/>
          <w:szCs w:val="20"/>
        </w:rPr>
        <w:t>przyjmowania reklamacji będą:</w:t>
      </w:r>
    </w:p>
    <w:p w14:paraId="5151EBAC" w14:textId="77777777" w:rsidR="000E6C3F" w:rsidRPr="00420001" w:rsidRDefault="000E6C3F" w:rsidP="006412E5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ab/>
        <w:t xml:space="preserve">1) w imieniu Zamawiającego </w:t>
      </w:r>
      <w:bookmarkStart w:id="2" w:name="_Hlk60653929"/>
      <w:r w:rsidRPr="00420001">
        <w:rPr>
          <w:rFonts w:ascii="Verdana" w:hAnsi="Verdana" w:cs="Times New Roman"/>
          <w:sz w:val="20"/>
          <w:szCs w:val="20"/>
        </w:rPr>
        <w:t>………………………………… tel. …………. e-mail …………</w:t>
      </w:r>
    </w:p>
    <w:bookmarkEnd w:id="2"/>
    <w:p w14:paraId="4ECAFA14" w14:textId="77777777" w:rsidR="000E6C3F" w:rsidRPr="00420001" w:rsidRDefault="000E6C3F" w:rsidP="006412E5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ab/>
        <w:t>2) w imieniu Wykonawcy …………………………………… tel. …………. e-mail …………</w:t>
      </w:r>
    </w:p>
    <w:p w14:paraId="5BE8ADE0" w14:textId="02A2823A" w:rsidR="0099050C" w:rsidRPr="00420001" w:rsidRDefault="0099050C" w:rsidP="006412E5">
      <w:pPr>
        <w:pStyle w:val="Standard"/>
        <w:numPr>
          <w:ilvl w:val="0"/>
          <w:numId w:val="4"/>
        </w:numPr>
        <w:tabs>
          <w:tab w:val="left" w:pos="-1696"/>
        </w:tabs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 xml:space="preserve">Strony mogą wskazać pisemnie inne osoby zamiast wymienionych w ust. </w:t>
      </w:r>
      <w:r w:rsidR="007D432D" w:rsidRPr="00420001">
        <w:rPr>
          <w:rFonts w:ascii="Verdana" w:hAnsi="Verdana" w:cs="Times New Roman"/>
          <w:sz w:val="20"/>
          <w:szCs w:val="20"/>
        </w:rPr>
        <w:t>2</w:t>
      </w:r>
      <w:r w:rsidRPr="00420001">
        <w:rPr>
          <w:rFonts w:ascii="Verdana" w:hAnsi="Verdana" w:cs="Times New Roman"/>
          <w:sz w:val="20"/>
          <w:szCs w:val="20"/>
        </w:rPr>
        <w:t>. Zmiana ta nie wymaga aneksu do Umowy. Strona dokonująca zmiany jest zobowiązana do niezwłocznego poinformowania w formie pisemnej pod rygorem bezskuteczności zmiany drugiej Strony o zmianie.</w:t>
      </w:r>
    </w:p>
    <w:p w14:paraId="086357B3" w14:textId="77777777" w:rsidR="00AF60F6" w:rsidRPr="00420001" w:rsidRDefault="00AF60F6" w:rsidP="00AF60F6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b/>
          <w:color w:val="000000"/>
          <w:sz w:val="20"/>
          <w:szCs w:val="20"/>
        </w:rPr>
        <w:t xml:space="preserve">§ 6a </w:t>
      </w:r>
    </w:p>
    <w:p w14:paraId="66282207" w14:textId="77777777" w:rsidR="00AF60F6" w:rsidRPr="00420001" w:rsidRDefault="00AF60F6" w:rsidP="00AF60F6">
      <w:pPr>
        <w:autoSpaceDE w:val="0"/>
        <w:jc w:val="center"/>
        <w:rPr>
          <w:rFonts w:ascii="Verdana" w:eastAsia="Calibri" w:hAnsi="Verdana" w:cs="ArialNarrow,Bold"/>
          <w:b/>
          <w:bCs/>
          <w:sz w:val="20"/>
          <w:szCs w:val="20"/>
        </w:rPr>
      </w:pPr>
      <w:r w:rsidRPr="00420001">
        <w:rPr>
          <w:rFonts w:ascii="Verdana" w:eastAsia="Calibri" w:hAnsi="Verdana" w:cs="ArialNarrow,Bold"/>
          <w:b/>
          <w:bCs/>
          <w:sz w:val="20"/>
          <w:szCs w:val="20"/>
        </w:rPr>
        <w:t>Klauzula zatrudnienia</w:t>
      </w:r>
    </w:p>
    <w:p w14:paraId="2CAE42A2" w14:textId="255A54AD" w:rsidR="00AF60F6" w:rsidRPr="00420001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Zamawiający wymaga zatrudnienia na podstawie umowy o pracę przez Wykonawcę lub podwykonawcę osób wykonujących wskazane poniżej czynności w trakcie realizacji</w:t>
      </w:r>
      <w:r w:rsidR="007D432D" w:rsidRPr="00420001">
        <w:rPr>
          <w:rFonts w:ascii="Verdana" w:hAnsi="Verdana"/>
          <w:sz w:val="20"/>
          <w:szCs w:val="20"/>
        </w:rPr>
        <w:br/>
      </w:r>
      <w:r w:rsidRPr="00420001">
        <w:rPr>
          <w:rFonts w:ascii="Verdana" w:hAnsi="Verdana"/>
          <w:sz w:val="20"/>
          <w:szCs w:val="20"/>
        </w:rPr>
        <w:t xml:space="preserve">zamówienia: </w:t>
      </w:r>
    </w:p>
    <w:p w14:paraId="343EFD65" w14:textId="34C9FCC9" w:rsidR="00AF60F6" w:rsidRPr="00420001" w:rsidRDefault="00AF60F6" w:rsidP="00287F6D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Verdana" w:eastAsia="Cambria" w:hAnsi="Verdana" w:cs="Cambria"/>
          <w:b/>
          <w:color w:val="000000"/>
          <w:sz w:val="20"/>
          <w:szCs w:val="20"/>
        </w:rPr>
      </w:pPr>
      <w:r w:rsidRPr="00420001">
        <w:rPr>
          <w:rFonts w:ascii="Verdana" w:eastAsia="Cambria" w:hAnsi="Verdana" w:cs="Cambria"/>
          <w:b/>
          <w:color w:val="000000"/>
          <w:sz w:val="20"/>
          <w:szCs w:val="20"/>
        </w:rPr>
        <w:t xml:space="preserve">koordynowanie zadań Wykonawcy w zakresie realizacji zamówienia, </w:t>
      </w:r>
      <w:r w:rsidRPr="00420001">
        <w:rPr>
          <w:rFonts w:ascii="Verdana" w:eastAsia="Cambria" w:hAnsi="Verdana" w:cs="Cambria"/>
          <w:b/>
          <w:color w:val="000000"/>
          <w:sz w:val="20"/>
          <w:szCs w:val="20"/>
        </w:rPr>
        <w:br/>
        <w:t>w szczególności nadzór nad właściwą realizacją usługi</w:t>
      </w:r>
      <w:r w:rsidR="00E65E5D" w:rsidRPr="00420001">
        <w:rPr>
          <w:rFonts w:ascii="Verdana" w:eastAsia="Cambria" w:hAnsi="Verdana" w:cs="Cambria"/>
          <w:b/>
          <w:color w:val="000000"/>
          <w:sz w:val="20"/>
          <w:szCs w:val="20"/>
        </w:rPr>
        <w:t xml:space="preserve"> –</w:t>
      </w:r>
      <w:r w:rsidR="001053AD">
        <w:rPr>
          <w:rFonts w:ascii="Verdana" w:eastAsia="Cambria" w:hAnsi="Verdana" w:cs="Cambria"/>
          <w:b/>
          <w:color w:val="000000"/>
          <w:sz w:val="20"/>
          <w:szCs w:val="20"/>
        </w:rPr>
        <w:t xml:space="preserve"> co najmniej</w:t>
      </w:r>
      <w:r w:rsidR="00E65E5D" w:rsidRPr="00420001">
        <w:rPr>
          <w:rFonts w:ascii="Verdana" w:eastAsia="Cambria" w:hAnsi="Verdana" w:cs="Cambria"/>
          <w:b/>
          <w:color w:val="000000"/>
          <w:sz w:val="20"/>
          <w:szCs w:val="20"/>
        </w:rPr>
        <w:t xml:space="preserve"> 1 osoba</w:t>
      </w:r>
      <w:r w:rsidRPr="00420001">
        <w:rPr>
          <w:rFonts w:ascii="Verdana" w:eastAsia="Cambria" w:hAnsi="Verdana" w:cs="Cambria"/>
          <w:b/>
          <w:color w:val="000000"/>
          <w:sz w:val="20"/>
          <w:szCs w:val="20"/>
        </w:rPr>
        <w:t>,</w:t>
      </w:r>
    </w:p>
    <w:p w14:paraId="63987398" w14:textId="620FE4AA" w:rsidR="00AF60F6" w:rsidRPr="00420001" w:rsidRDefault="00AF60F6" w:rsidP="00287F6D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line="276" w:lineRule="auto"/>
        <w:ind w:left="709" w:hanging="283"/>
        <w:jc w:val="both"/>
        <w:textAlignment w:val="auto"/>
        <w:rPr>
          <w:rFonts w:ascii="Verdana" w:eastAsia="Cambria" w:hAnsi="Verdana" w:cs="Cambria"/>
          <w:b/>
          <w:color w:val="000000"/>
          <w:sz w:val="20"/>
          <w:szCs w:val="20"/>
        </w:rPr>
      </w:pPr>
      <w:r w:rsidRPr="00420001">
        <w:rPr>
          <w:rFonts w:ascii="Verdana" w:eastAsia="Cambria" w:hAnsi="Verdana" w:cs="Cambria"/>
          <w:b/>
          <w:color w:val="000000"/>
          <w:sz w:val="20"/>
          <w:szCs w:val="20"/>
        </w:rPr>
        <w:t>kierowania pojazdami specjalistycz</w:t>
      </w:r>
      <w:r w:rsidR="00E65E5D" w:rsidRPr="00420001">
        <w:rPr>
          <w:rFonts w:ascii="Verdana" w:eastAsia="Cambria" w:hAnsi="Verdana" w:cs="Cambria"/>
          <w:b/>
          <w:color w:val="000000"/>
          <w:sz w:val="20"/>
          <w:szCs w:val="20"/>
        </w:rPr>
        <w:t xml:space="preserve">nymi służącymi do wykonania zamówienia – </w:t>
      </w:r>
      <w:r w:rsidR="001053AD">
        <w:rPr>
          <w:rFonts w:ascii="Verdana" w:eastAsia="Cambria" w:hAnsi="Verdana" w:cs="Cambria"/>
          <w:b/>
          <w:color w:val="000000"/>
          <w:sz w:val="20"/>
          <w:szCs w:val="20"/>
        </w:rPr>
        <w:t>co najmniej</w:t>
      </w:r>
      <w:r w:rsidR="001053AD" w:rsidRPr="00420001">
        <w:rPr>
          <w:rFonts w:ascii="Verdana" w:eastAsia="Cambria" w:hAnsi="Verdana" w:cs="Cambria"/>
          <w:b/>
          <w:color w:val="000000"/>
          <w:sz w:val="20"/>
          <w:szCs w:val="20"/>
        </w:rPr>
        <w:t xml:space="preserve"> </w:t>
      </w:r>
      <w:r w:rsidR="00E65E5D" w:rsidRPr="00420001">
        <w:rPr>
          <w:rFonts w:ascii="Verdana" w:eastAsia="Cambria" w:hAnsi="Verdana" w:cs="Cambria"/>
          <w:b/>
          <w:color w:val="000000"/>
          <w:sz w:val="20"/>
          <w:szCs w:val="20"/>
        </w:rPr>
        <w:t>2 osoby</w:t>
      </w:r>
      <w:r w:rsidRPr="00420001">
        <w:rPr>
          <w:rFonts w:ascii="Verdana" w:eastAsia="Cambria" w:hAnsi="Verdana" w:cs="Cambria"/>
          <w:b/>
          <w:color w:val="000000"/>
          <w:sz w:val="20"/>
          <w:szCs w:val="20"/>
        </w:rPr>
        <w:t>.</w:t>
      </w:r>
    </w:p>
    <w:p w14:paraId="6A9789EC" w14:textId="77777777" w:rsidR="00AF60F6" w:rsidRPr="00420001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 xml:space="preserve">W trakcie realizacji zamówienia Zamawiający uprawniony jest do wykonywania czynności kontrolnych </w:t>
      </w:r>
      <w:r w:rsidRPr="00420001">
        <w:rPr>
          <w:rFonts w:ascii="Verdana" w:hAnsi="Verdana"/>
          <w:color w:val="000000"/>
          <w:sz w:val="20"/>
          <w:szCs w:val="20"/>
        </w:rPr>
        <w:t>wobec Wykonawcy odnośnie</w:t>
      </w:r>
      <w:r w:rsidRPr="00420001">
        <w:rPr>
          <w:rFonts w:ascii="Verdana" w:hAnsi="Verdana"/>
          <w:sz w:val="20"/>
          <w:szCs w:val="20"/>
        </w:rPr>
        <w:t xml:space="preserve"> spełniania przez Wykonawcę lub podwykonawcę wymogu zatrudnienia na podstawie umowy o pracę osób wykonujących wskazane w ust. 1 czynności. Zamawiający uprawniony jest w szczególności do: </w:t>
      </w:r>
    </w:p>
    <w:p w14:paraId="52931EAA" w14:textId="77777777" w:rsidR="00AF60F6" w:rsidRPr="00420001" w:rsidRDefault="00AF60F6" w:rsidP="00287F6D">
      <w:pPr>
        <w:widowControl/>
        <w:numPr>
          <w:ilvl w:val="0"/>
          <w:numId w:val="31"/>
        </w:numPr>
        <w:suppressAutoHyphens w:val="0"/>
        <w:autoSpaceDN/>
        <w:spacing w:line="276" w:lineRule="auto"/>
        <w:ind w:hanging="29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żądania oświadczeń i dokumentów w zakresie potwierdzenia spełniania ww. wymogów i dokonywania ich oceny,</w:t>
      </w:r>
    </w:p>
    <w:p w14:paraId="710C4A3A" w14:textId="77777777" w:rsidR="00AF60F6" w:rsidRPr="00420001" w:rsidRDefault="00AF60F6" w:rsidP="00287F6D">
      <w:pPr>
        <w:widowControl/>
        <w:numPr>
          <w:ilvl w:val="0"/>
          <w:numId w:val="31"/>
        </w:numPr>
        <w:suppressAutoHyphens w:val="0"/>
        <w:autoSpaceDN/>
        <w:spacing w:line="276" w:lineRule="auto"/>
        <w:ind w:hanging="29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żądania wyjaśnień w przypadku wątpliwości w zakresie potwierdzenia spełniania ww. wymogów,</w:t>
      </w:r>
    </w:p>
    <w:p w14:paraId="7F88978A" w14:textId="77777777" w:rsidR="00AF60F6" w:rsidRPr="00420001" w:rsidRDefault="00AF60F6" w:rsidP="00287F6D">
      <w:pPr>
        <w:widowControl/>
        <w:numPr>
          <w:ilvl w:val="0"/>
          <w:numId w:val="31"/>
        </w:numPr>
        <w:suppressAutoHyphens w:val="0"/>
        <w:autoSpaceDN/>
        <w:spacing w:line="276" w:lineRule="auto"/>
        <w:ind w:hanging="294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przeprowadzania kontroli na miejscu wykonywania świadczenia.</w:t>
      </w:r>
    </w:p>
    <w:p w14:paraId="362A8EBB" w14:textId="77777777" w:rsidR="00AF60F6" w:rsidRPr="00420001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19B270AE" w14:textId="77777777" w:rsidR="00AF60F6" w:rsidRPr="00420001" w:rsidRDefault="00AF60F6" w:rsidP="00287F6D">
      <w:pPr>
        <w:widowControl/>
        <w:numPr>
          <w:ilvl w:val="0"/>
          <w:numId w:val="3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Verdana" w:hAnsi="Verdana"/>
          <w:i/>
          <w:sz w:val="20"/>
          <w:szCs w:val="20"/>
        </w:rPr>
      </w:pPr>
      <w:r w:rsidRPr="00420001">
        <w:rPr>
          <w:rFonts w:ascii="Verdana" w:hAnsi="Verdana"/>
          <w:b/>
          <w:i/>
          <w:sz w:val="20"/>
          <w:szCs w:val="20"/>
        </w:rPr>
        <w:t xml:space="preserve">oświadczenie Wykonawcy lub podwykonawcy </w:t>
      </w:r>
      <w:r w:rsidRPr="00420001">
        <w:rPr>
          <w:rFonts w:ascii="Verdana" w:hAnsi="Verdana"/>
          <w:i/>
          <w:sz w:val="20"/>
          <w:szCs w:val="20"/>
        </w:rPr>
        <w:t>o zatrudnieniu na podstawie umowy o pracę osób wykonujących czynności, których dotyczy wezwanie Zamawiającego.</w:t>
      </w:r>
      <w:r w:rsidR="00E409EC" w:rsidRPr="00420001">
        <w:rPr>
          <w:rFonts w:ascii="Verdana" w:hAnsi="Verdana"/>
          <w:i/>
          <w:sz w:val="20"/>
          <w:szCs w:val="20"/>
        </w:rPr>
        <w:t xml:space="preserve"> </w:t>
      </w:r>
      <w:r w:rsidRPr="00420001">
        <w:rPr>
          <w:rFonts w:ascii="Verdana" w:hAnsi="Verdana"/>
          <w:i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</w:t>
      </w:r>
      <w:r w:rsidRPr="00420001">
        <w:rPr>
          <w:rFonts w:ascii="Verdana" w:hAnsi="Verdana"/>
          <w:i/>
          <w:sz w:val="20"/>
          <w:szCs w:val="20"/>
        </w:rPr>
        <w:lastRenderedPageBreak/>
        <w:t>liczby tych osób, imion i nazwisk tych osób, rodzaju umowy o pracę i wymiaru etatu oraz podpis osoby uprawnionej do złożenia oświadczenia w imieniu Wykonawcy lub podwykonawcy;</w:t>
      </w:r>
    </w:p>
    <w:p w14:paraId="6D998765" w14:textId="69437719" w:rsidR="00AF60F6" w:rsidRPr="00420001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Z tytułu niespełnienia przez W</w:t>
      </w:r>
      <w:r w:rsidRPr="00420001">
        <w:rPr>
          <w:rFonts w:ascii="Verdana" w:hAnsi="Verdana"/>
          <w:color w:val="000000"/>
          <w:sz w:val="20"/>
          <w:szCs w:val="20"/>
        </w:rPr>
        <w:t xml:space="preserve">ykonawcę lub podwykonawcę wymogu zatrudnienia na podstawie umowy o pracę osób wykonujących wskazane w ust. 1 czynności Zamawiający przewiduje sankcję w postaci obowiązku zapłaty przez Wykonawcę kary umownej w wysokości określonej w § 11 ust. 1 pkt 11 i 12 umowy w sprawie zamówienia publicznego. Niezłożenie przez Wykonawcę w wyznaczonym przez Zamawiającego terminie żądanych przez Zamawiającego dowodów w celu potwierdzenia spełnienia </w:t>
      </w:r>
      <w:r w:rsidRPr="00420001">
        <w:rPr>
          <w:rFonts w:ascii="Verdana" w:hAnsi="Verdana"/>
          <w:sz w:val="20"/>
          <w:szCs w:val="20"/>
        </w:rPr>
        <w:t>przez W</w:t>
      </w:r>
      <w:r w:rsidRPr="00420001">
        <w:rPr>
          <w:rFonts w:ascii="Verdana" w:hAnsi="Verdana"/>
          <w:color w:val="000000"/>
          <w:sz w:val="20"/>
          <w:szCs w:val="20"/>
        </w:rPr>
        <w:t xml:space="preserve">ykonawcę lub podwykonawcę wymogu zatrudnienia na podstawie umowy o pracę traktowane będzie jako </w:t>
      </w:r>
      <w:r w:rsidRPr="00420001">
        <w:rPr>
          <w:rFonts w:ascii="Verdana" w:hAnsi="Verdana"/>
          <w:sz w:val="20"/>
          <w:szCs w:val="20"/>
        </w:rPr>
        <w:t>niespełnienie przez W</w:t>
      </w:r>
      <w:r w:rsidRPr="00420001">
        <w:rPr>
          <w:rFonts w:ascii="Verdana" w:hAnsi="Verdana"/>
          <w:color w:val="000000"/>
          <w:sz w:val="20"/>
          <w:szCs w:val="20"/>
        </w:rPr>
        <w:t xml:space="preserve">ykonawcę lub podwykonawcę wymogu zatrudnienia na podstawie umowy o pracę osób wykonujących wskazane w punkcie 1 czynności. </w:t>
      </w:r>
    </w:p>
    <w:p w14:paraId="35EC12C5" w14:textId="77777777" w:rsidR="00AF60F6" w:rsidRPr="00420001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420001">
        <w:rPr>
          <w:rFonts w:ascii="Verdana" w:hAnsi="Verdana"/>
          <w:sz w:val="20"/>
          <w:szCs w:val="20"/>
        </w:rPr>
        <w:t xml:space="preserve"> Inspekcję Pracy.</w:t>
      </w:r>
    </w:p>
    <w:p w14:paraId="3C98EAC1" w14:textId="77777777" w:rsidR="00AF60F6" w:rsidRPr="00420001" w:rsidRDefault="00AF60F6" w:rsidP="00355604">
      <w:pPr>
        <w:pStyle w:val="Standard"/>
        <w:tabs>
          <w:tab w:val="left" w:pos="-1696"/>
        </w:tabs>
        <w:spacing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</w:p>
    <w:p w14:paraId="5172CA20" w14:textId="77777777" w:rsidR="007621DA" w:rsidRPr="00420001" w:rsidRDefault="00821254" w:rsidP="009D1ABF">
      <w:pPr>
        <w:pStyle w:val="Standard"/>
        <w:keepNext/>
        <w:keepLines/>
        <w:spacing w:line="276" w:lineRule="auto"/>
        <w:ind w:left="20" w:firstLine="4660"/>
        <w:rPr>
          <w:rFonts w:ascii="Verdana" w:hAnsi="Verdana" w:cs="Times New Roman"/>
          <w:sz w:val="20"/>
          <w:szCs w:val="20"/>
        </w:rPr>
      </w:pPr>
      <w:bookmarkStart w:id="3" w:name="bookmark39"/>
      <w:r w:rsidRPr="00420001">
        <w:rPr>
          <w:rFonts w:ascii="Verdana" w:eastAsia="Arial" w:hAnsi="Verdana" w:cs="Times New Roman"/>
          <w:b/>
          <w:sz w:val="20"/>
          <w:szCs w:val="20"/>
        </w:rPr>
        <w:t xml:space="preserve">§ </w:t>
      </w:r>
      <w:bookmarkEnd w:id="3"/>
      <w:r w:rsidRPr="00420001">
        <w:rPr>
          <w:rFonts w:ascii="Verdana" w:eastAsia="Arial" w:hAnsi="Verdana" w:cs="Times New Roman"/>
          <w:b/>
          <w:sz w:val="20"/>
          <w:szCs w:val="20"/>
        </w:rPr>
        <w:t>7</w:t>
      </w:r>
    </w:p>
    <w:p w14:paraId="3BC10990" w14:textId="77777777" w:rsidR="007621DA" w:rsidRPr="00420001" w:rsidRDefault="00821254" w:rsidP="009D1ABF">
      <w:pPr>
        <w:pStyle w:val="Standard"/>
        <w:spacing w:line="276" w:lineRule="auto"/>
        <w:ind w:left="300" w:hanging="26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Odstąpienie od umowy przez Zamawiającego:</w:t>
      </w:r>
    </w:p>
    <w:p w14:paraId="7798AE47" w14:textId="77777777" w:rsidR="007621DA" w:rsidRPr="00420001" w:rsidRDefault="00821254" w:rsidP="00287F6D">
      <w:pPr>
        <w:pStyle w:val="Standard"/>
        <w:numPr>
          <w:ilvl w:val="0"/>
          <w:numId w:val="26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Zamawiający może odstąpić od umowy, jeżeli poweźmie wiadomość o tym, że:</w:t>
      </w:r>
    </w:p>
    <w:p w14:paraId="3762D93F" w14:textId="77777777" w:rsidR="006412E5" w:rsidRPr="00420001" w:rsidRDefault="00821254" w:rsidP="00287F6D">
      <w:pPr>
        <w:pStyle w:val="Standard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Wykonawca utracił uprawnienia do wykonywania przedmiotu umowy wynikające z</w:t>
      </w:r>
      <w:r w:rsidR="007514E3" w:rsidRPr="00420001">
        <w:rPr>
          <w:rFonts w:ascii="Verdana" w:eastAsia="Arial" w:hAnsi="Verdana" w:cs="Times New Roman"/>
          <w:sz w:val="20"/>
          <w:szCs w:val="20"/>
        </w:rPr>
        <w:t> </w:t>
      </w:r>
      <w:r w:rsidRPr="00420001">
        <w:rPr>
          <w:rFonts w:ascii="Verdana" w:eastAsia="Arial" w:hAnsi="Verdana" w:cs="Times New Roman"/>
          <w:sz w:val="20"/>
          <w:szCs w:val="20"/>
        </w:rPr>
        <w:t xml:space="preserve">przepisów </w:t>
      </w:r>
      <w:r w:rsidR="00736CEC" w:rsidRPr="00420001">
        <w:rPr>
          <w:rFonts w:ascii="Verdana" w:eastAsia="Arial" w:hAnsi="Verdana" w:cs="Times New Roman"/>
          <w:sz w:val="20"/>
          <w:szCs w:val="20"/>
        </w:rPr>
        <w:t>powszechnie obowiązujących</w:t>
      </w:r>
      <w:r w:rsidRPr="00420001">
        <w:rPr>
          <w:rFonts w:ascii="Verdana" w:eastAsia="Arial" w:hAnsi="Verdana" w:cs="Times New Roman"/>
          <w:sz w:val="20"/>
          <w:szCs w:val="20"/>
        </w:rPr>
        <w:t>.</w:t>
      </w:r>
    </w:p>
    <w:p w14:paraId="66351EAD" w14:textId="77777777" w:rsidR="007621DA" w:rsidRPr="00420001" w:rsidRDefault="00821254" w:rsidP="00287F6D">
      <w:pPr>
        <w:pStyle w:val="Standard"/>
        <w:numPr>
          <w:ilvl w:val="0"/>
          <w:numId w:val="26"/>
        </w:numPr>
        <w:tabs>
          <w:tab w:val="left" w:pos="851"/>
        </w:tabs>
        <w:spacing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Odstąpienie od umowy przez Zamawiającego może nastąpić również, jeżeli Wykonawca:</w:t>
      </w:r>
    </w:p>
    <w:p w14:paraId="1EE6B60E" w14:textId="77777777" w:rsidR="007621DA" w:rsidRPr="00420001" w:rsidRDefault="00821254" w:rsidP="00287F6D">
      <w:pPr>
        <w:pStyle w:val="Standard"/>
        <w:numPr>
          <w:ilvl w:val="0"/>
          <w:numId w:val="18"/>
        </w:numPr>
        <w:tabs>
          <w:tab w:val="left" w:pos="1226"/>
        </w:tabs>
        <w:spacing w:line="276" w:lineRule="auto"/>
        <w:ind w:left="720" w:hanging="360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nie rozpoczął wykonywania usług objęty</w:t>
      </w:r>
      <w:r w:rsidR="00736CEC" w:rsidRPr="00420001">
        <w:rPr>
          <w:rFonts w:ascii="Verdana" w:eastAsia="Arial" w:hAnsi="Verdana" w:cs="Times New Roman"/>
          <w:sz w:val="20"/>
          <w:szCs w:val="20"/>
        </w:rPr>
        <w:t>ch</w:t>
      </w:r>
      <w:r w:rsidRPr="00420001">
        <w:rPr>
          <w:rFonts w:ascii="Verdana" w:eastAsia="Arial" w:hAnsi="Verdana" w:cs="Times New Roman"/>
          <w:sz w:val="20"/>
          <w:szCs w:val="20"/>
        </w:rPr>
        <w:t xml:space="preserve"> umową</w:t>
      </w:r>
      <w:r w:rsidR="00E65E5D" w:rsidRPr="00420001">
        <w:rPr>
          <w:rFonts w:ascii="Verdana" w:eastAsia="Arial" w:hAnsi="Verdana" w:cs="Times New Roman"/>
          <w:sz w:val="20"/>
          <w:szCs w:val="20"/>
        </w:rPr>
        <w:t xml:space="preserve"> w terminie 14 dni </w:t>
      </w:r>
      <w:r w:rsidR="00736CEC" w:rsidRPr="00420001">
        <w:rPr>
          <w:rFonts w:ascii="Verdana" w:eastAsia="Arial" w:hAnsi="Verdana" w:cs="Times New Roman"/>
          <w:sz w:val="20"/>
          <w:szCs w:val="20"/>
        </w:rPr>
        <w:t>od dnia jej zawarcia</w:t>
      </w:r>
      <w:r w:rsidRPr="00420001">
        <w:rPr>
          <w:rFonts w:ascii="Verdana" w:eastAsia="Arial" w:hAnsi="Verdana" w:cs="Times New Roman"/>
          <w:sz w:val="20"/>
          <w:szCs w:val="20"/>
        </w:rPr>
        <w:t>.</w:t>
      </w:r>
    </w:p>
    <w:p w14:paraId="13E2FD72" w14:textId="77777777" w:rsidR="007621DA" w:rsidRPr="00420001" w:rsidRDefault="00821254" w:rsidP="009D1ABF">
      <w:pPr>
        <w:pStyle w:val="Standard"/>
        <w:numPr>
          <w:ilvl w:val="0"/>
          <w:numId w:val="10"/>
        </w:numPr>
        <w:tabs>
          <w:tab w:val="left" w:pos="1307"/>
        </w:tabs>
        <w:spacing w:line="276" w:lineRule="auto"/>
        <w:ind w:left="720" w:right="40" w:hanging="360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zaniechał realizacji umowy, tj. w sposób nieprzerwany nie realizuje jej przez kolejnych 7 dni kalendarzowych,</w:t>
      </w:r>
    </w:p>
    <w:p w14:paraId="0621C766" w14:textId="77777777" w:rsidR="007621DA" w:rsidRPr="00420001" w:rsidRDefault="00821254" w:rsidP="009D1ABF">
      <w:pPr>
        <w:pStyle w:val="Standard"/>
        <w:numPr>
          <w:ilvl w:val="0"/>
          <w:numId w:val="10"/>
        </w:numPr>
        <w:tabs>
          <w:tab w:val="left" w:pos="1269"/>
        </w:tabs>
        <w:spacing w:line="276" w:lineRule="auto"/>
        <w:ind w:left="720" w:right="40" w:hanging="360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pomimo uprzednich, pisemnych, co najmniej dwukrotnych zastrzeżeń ze strony Zamawiającego nie wykonuje usług zgodnie z postanowieniami umowy lub w istotny sposób narusza zobowiązania umowne</w:t>
      </w:r>
      <w:r w:rsidR="00516C24" w:rsidRPr="00420001">
        <w:rPr>
          <w:rFonts w:ascii="Verdana" w:eastAsia="Arial" w:hAnsi="Verdana" w:cs="Times New Roman"/>
          <w:sz w:val="20"/>
          <w:szCs w:val="20"/>
        </w:rPr>
        <w:t xml:space="preserve"> pomimo upływu terminu wskazanego w pisemnych zastrzeżeniach zamawiającego</w:t>
      </w:r>
      <w:r w:rsidRPr="00420001">
        <w:rPr>
          <w:rFonts w:ascii="Verdana" w:eastAsia="Arial" w:hAnsi="Verdana" w:cs="Times New Roman"/>
          <w:sz w:val="20"/>
          <w:szCs w:val="20"/>
        </w:rPr>
        <w:t>.</w:t>
      </w:r>
    </w:p>
    <w:p w14:paraId="58EB4462" w14:textId="77777777" w:rsidR="007621DA" w:rsidRPr="00420001" w:rsidRDefault="00821254" w:rsidP="00287F6D">
      <w:pPr>
        <w:pStyle w:val="Standard"/>
        <w:numPr>
          <w:ilvl w:val="0"/>
          <w:numId w:val="26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 przypadkach wymienionych w ustępie 1 i 2 Zamawiający może w terminie 7 dni po pisemnym uprzedzeniu, przejąć sam prowadzenie usług określonych niniejszą umową lub powierzyć je innemu podmiotowi, a kosztami tych usług obciąży Wykonawcę.</w:t>
      </w:r>
    </w:p>
    <w:p w14:paraId="54AB4382" w14:textId="77777777" w:rsidR="007621DA" w:rsidRPr="00420001" w:rsidRDefault="00821254" w:rsidP="00287F6D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4949BF3F" w14:textId="77777777" w:rsidR="00736CEC" w:rsidRPr="00420001" w:rsidRDefault="00736CEC" w:rsidP="00287F6D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Prawo do odstąpienia w przypadkach wskazanych w ust. 1 i 2 zamawiający może wykonać w ciągu 60 dni od dnia:</w:t>
      </w:r>
    </w:p>
    <w:p w14:paraId="2D3AB8BE" w14:textId="77777777" w:rsidR="00736CEC" w:rsidRPr="00420001" w:rsidRDefault="00736CEC" w:rsidP="00394787">
      <w:pPr>
        <w:pStyle w:val="Standard"/>
        <w:numPr>
          <w:ilvl w:val="0"/>
          <w:numId w:val="51"/>
        </w:numPr>
        <w:tabs>
          <w:tab w:val="left" w:pos="426"/>
          <w:tab w:val="left" w:pos="598"/>
        </w:tabs>
        <w:spacing w:line="276" w:lineRule="auto"/>
        <w:ind w:left="709" w:right="40" w:hanging="283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 przypadku ust. 1</w:t>
      </w:r>
      <w:r w:rsidR="00516C24" w:rsidRPr="00420001">
        <w:rPr>
          <w:rFonts w:ascii="Verdana" w:eastAsia="Arial" w:hAnsi="Verdana" w:cs="Times New Roman"/>
          <w:sz w:val="20"/>
          <w:szCs w:val="20"/>
        </w:rPr>
        <w:t xml:space="preserve"> - uzyskania informacji o podstawie odstąpienia</w:t>
      </w:r>
    </w:p>
    <w:p w14:paraId="40CE173B" w14:textId="09B379A8" w:rsidR="00736CEC" w:rsidRPr="00420001" w:rsidRDefault="00516C24" w:rsidP="00394787">
      <w:pPr>
        <w:pStyle w:val="Standard"/>
        <w:numPr>
          <w:ilvl w:val="0"/>
          <w:numId w:val="51"/>
        </w:numPr>
        <w:tabs>
          <w:tab w:val="left" w:pos="426"/>
          <w:tab w:val="left" w:pos="598"/>
        </w:tabs>
        <w:spacing w:line="276" w:lineRule="auto"/>
        <w:ind w:left="709" w:right="40" w:hanging="283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 przypadku ust. 2 pkt 1 – upływu terminu tam wskazanego</w:t>
      </w:r>
    </w:p>
    <w:p w14:paraId="3D5E13D7" w14:textId="454ED73B" w:rsidR="00516C24" w:rsidRPr="00420001" w:rsidRDefault="00516C24" w:rsidP="00394787">
      <w:pPr>
        <w:pStyle w:val="Standard"/>
        <w:numPr>
          <w:ilvl w:val="0"/>
          <w:numId w:val="51"/>
        </w:numPr>
        <w:tabs>
          <w:tab w:val="left" w:pos="426"/>
          <w:tab w:val="left" w:pos="598"/>
        </w:tabs>
        <w:spacing w:line="276" w:lineRule="auto"/>
        <w:ind w:left="709" w:right="40" w:hanging="283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 przypadku ust. 2 pkt 2 – upływu terminu tam wskazanego</w:t>
      </w:r>
    </w:p>
    <w:p w14:paraId="5D2BFE0A" w14:textId="32ACAD6E" w:rsidR="00516C24" w:rsidRPr="00420001" w:rsidRDefault="00516C24" w:rsidP="00394787">
      <w:pPr>
        <w:pStyle w:val="Standard"/>
        <w:numPr>
          <w:ilvl w:val="0"/>
          <w:numId w:val="51"/>
        </w:numPr>
        <w:tabs>
          <w:tab w:val="left" w:pos="426"/>
          <w:tab w:val="left" w:pos="598"/>
        </w:tabs>
        <w:spacing w:line="276" w:lineRule="auto"/>
        <w:ind w:left="709" w:right="40" w:hanging="283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 przypadku ust. 2 pkt 3 – upływu terminu wskazanego w zastrzeżeniach, o których mowa w ust. 2 pkt 3.</w:t>
      </w:r>
    </w:p>
    <w:p w14:paraId="7BBDA4CA" w14:textId="77777777" w:rsidR="007621DA" w:rsidRPr="00420001" w:rsidRDefault="00821254" w:rsidP="009D1ABF">
      <w:pPr>
        <w:pStyle w:val="Standard"/>
        <w:spacing w:line="276" w:lineRule="auto"/>
        <w:ind w:right="180"/>
        <w:jc w:val="center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8</w:t>
      </w:r>
    </w:p>
    <w:p w14:paraId="3567CD73" w14:textId="77777777" w:rsidR="007621DA" w:rsidRPr="00420001" w:rsidRDefault="00821254" w:rsidP="009D1ABF">
      <w:pPr>
        <w:pStyle w:val="Standard"/>
        <w:spacing w:line="276" w:lineRule="auto"/>
        <w:ind w:left="300" w:hanging="28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Odstąpienie od umowy przez Wykonawcę:</w:t>
      </w:r>
    </w:p>
    <w:p w14:paraId="6A417630" w14:textId="77777777" w:rsidR="007621DA" w:rsidRPr="00420001" w:rsidRDefault="00821254" w:rsidP="00287F6D">
      <w:pPr>
        <w:pStyle w:val="Standard"/>
        <w:numPr>
          <w:ilvl w:val="0"/>
          <w:numId w:val="2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Wykonawca może odstąpić od umowy, jeżeli Zamawiający nie dotrzymuje istotnych postanowień umowy a w szczególności</w:t>
      </w:r>
      <w:r w:rsidR="00063FA0" w:rsidRPr="00420001">
        <w:rPr>
          <w:rFonts w:ascii="Verdana" w:eastAsia="Arial" w:hAnsi="Verdana" w:cs="Times New Roman"/>
          <w:sz w:val="20"/>
          <w:szCs w:val="20"/>
        </w:rPr>
        <w:t xml:space="preserve">, </w:t>
      </w:r>
      <w:r w:rsidRPr="00420001">
        <w:rPr>
          <w:rFonts w:ascii="Verdana" w:eastAsia="Arial" w:hAnsi="Verdana" w:cs="Times New Roman"/>
          <w:sz w:val="20"/>
          <w:szCs w:val="20"/>
        </w:rPr>
        <w:t>gdy:</w:t>
      </w:r>
    </w:p>
    <w:p w14:paraId="6C5FFF3A" w14:textId="77777777" w:rsidR="007621DA" w:rsidRPr="00420001" w:rsidRDefault="00821254" w:rsidP="00287F6D">
      <w:pPr>
        <w:pStyle w:val="Standard"/>
        <w:numPr>
          <w:ilvl w:val="0"/>
          <w:numId w:val="19"/>
        </w:numPr>
        <w:tabs>
          <w:tab w:val="left" w:pos="1543"/>
        </w:tabs>
        <w:spacing w:line="276" w:lineRule="auto"/>
        <w:ind w:left="851" w:right="40" w:hanging="425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 xml:space="preserve">nie wypłaca Wykonawcy wynagrodzenia za wykonane usługi w ciągu </w:t>
      </w:r>
      <w:r w:rsidR="00516C24" w:rsidRPr="00420001">
        <w:rPr>
          <w:rFonts w:ascii="Verdana" w:eastAsia="Arial" w:hAnsi="Verdana" w:cs="Times New Roman"/>
          <w:sz w:val="20"/>
          <w:szCs w:val="20"/>
        </w:rPr>
        <w:t>60</w:t>
      </w:r>
      <w:r w:rsidR="00016ECF" w:rsidRPr="00420001">
        <w:rPr>
          <w:rFonts w:ascii="Verdana" w:eastAsia="Arial" w:hAnsi="Verdana" w:cs="Times New Roman"/>
          <w:sz w:val="20"/>
          <w:szCs w:val="20"/>
        </w:rPr>
        <w:t xml:space="preserve"> </w:t>
      </w:r>
      <w:r w:rsidRPr="00420001">
        <w:rPr>
          <w:rFonts w:ascii="Verdana" w:eastAsia="Arial" w:hAnsi="Verdana" w:cs="Times New Roman"/>
          <w:sz w:val="20"/>
          <w:szCs w:val="20"/>
        </w:rPr>
        <w:t xml:space="preserve">dni od terminu </w:t>
      </w:r>
      <w:r w:rsidRPr="00420001">
        <w:rPr>
          <w:rFonts w:ascii="Verdana" w:eastAsia="Arial" w:hAnsi="Verdana" w:cs="Times New Roman"/>
          <w:sz w:val="20"/>
          <w:szCs w:val="20"/>
        </w:rPr>
        <w:lastRenderedPageBreak/>
        <w:t>płatności ustalonego w umowie,</w:t>
      </w:r>
    </w:p>
    <w:p w14:paraId="39CF5493" w14:textId="77777777" w:rsidR="007621DA" w:rsidRPr="00420001" w:rsidRDefault="00821254" w:rsidP="00287F6D">
      <w:pPr>
        <w:pStyle w:val="Standard"/>
        <w:numPr>
          <w:ilvl w:val="0"/>
          <w:numId w:val="2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Odstąpienie od umowy należy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14:paraId="61EC52A8" w14:textId="77777777" w:rsidR="007621DA" w:rsidRPr="00420001" w:rsidRDefault="00821254" w:rsidP="00287F6D">
      <w:pPr>
        <w:pStyle w:val="Standard"/>
        <w:numPr>
          <w:ilvl w:val="0"/>
          <w:numId w:val="2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Po upływie terminu określonego w zawiadomieniu, o którym mowa w ust.2, Wykonawca powinien możliwie najszybciej usunąć z obsługiwanego terenu wszystkie swoje urządzenia techniczne, w szczególności urządzenia do gromadzenia odpadów.</w:t>
      </w:r>
    </w:p>
    <w:p w14:paraId="422BED45" w14:textId="77777777" w:rsidR="00A77A0F" w:rsidRPr="00420001" w:rsidRDefault="00A77A0F" w:rsidP="009D1ABF">
      <w:pPr>
        <w:pStyle w:val="Standard"/>
        <w:spacing w:line="276" w:lineRule="auto"/>
        <w:ind w:right="180"/>
        <w:jc w:val="center"/>
        <w:rPr>
          <w:rFonts w:ascii="Verdana" w:eastAsia="Arial" w:hAnsi="Verdana" w:cs="Times New Roman"/>
          <w:b/>
          <w:sz w:val="20"/>
          <w:szCs w:val="20"/>
        </w:rPr>
      </w:pPr>
    </w:p>
    <w:p w14:paraId="2A3A3BAC" w14:textId="77777777" w:rsidR="007621DA" w:rsidRPr="00420001" w:rsidRDefault="00821254" w:rsidP="009D1ABF">
      <w:pPr>
        <w:pStyle w:val="Standard"/>
        <w:spacing w:line="276" w:lineRule="auto"/>
        <w:ind w:right="180"/>
        <w:jc w:val="center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9</w:t>
      </w:r>
    </w:p>
    <w:p w14:paraId="170FF387" w14:textId="77777777" w:rsidR="007621DA" w:rsidRPr="00420001" w:rsidRDefault="00821254" w:rsidP="009D1ABF">
      <w:pPr>
        <w:pStyle w:val="Standard"/>
        <w:spacing w:line="276" w:lineRule="auto"/>
        <w:ind w:left="300" w:hanging="28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Ubezpieczeni</w:t>
      </w:r>
      <w:r w:rsidR="001F538C" w:rsidRPr="00420001">
        <w:rPr>
          <w:rFonts w:ascii="Verdana" w:eastAsia="Arial" w:hAnsi="Verdana" w:cs="Times New Roman"/>
          <w:b/>
          <w:sz w:val="20"/>
          <w:szCs w:val="20"/>
        </w:rPr>
        <w:t>e</w:t>
      </w:r>
    </w:p>
    <w:p w14:paraId="59FE44CE" w14:textId="4CFE8DC7" w:rsidR="00961AA6" w:rsidRPr="00420001" w:rsidRDefault="001F538C" w:rsidP="00287F6D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 xml:space="preserve">Wykonawca zobowiązuje się do posiadania ubezpieczenia OC z tytułu prowadzenia działalności gospodarczej </w:t>
      </w:r>
      <w:r w:rsidRPr="00420001">
        <w:rPr>
          <w:rFonts w:ascii="Verdana" w:hAnsi="Verdana"/>
          <w:b/>
          <w:bCs/>
          <w:color w:val="000000"/>
          <w:sz w:val="20"/>
          <w:szCs w:val="20"/>
        </w:rPr>
        <w:t xml:space="preserve">na kwotę stanowiącą co najmniej równowartość wynagrodzenia umownego netto, o którym mowa w § 3 ust. </w:t>
      </w:r>
      <w:r w:rsidR="00D43727">
        <w:rPr>
          <w:rFonts w:ascii="Verdana" w:hAnsi="Verdana"/>
          <w:b/>
          <w:bCs/>
          <w:color w:val="000000"/>
          <w:sz w:val="20"/>
          <w:szCs w:val="20"/>
        </w:rPr>
        <w:t>6</w:t>
      </w:r>
      <w:r w:rsidRPr="00420001">
        <w:rPr>
          <w:rFonts w:ascii="Verdana" w:hAnsi="Verdana"/>
          <w:b/>
          <w:bCs/>
          <w:color w:val="000000"/>
          <w:sz w:val="20"/>
          <w:szCs w:val="20"/>
        </w:rPr>
        <w:t xml:space="preserve"> umowy</w:t>
      </w:r>
      <w:r w:rsidRPr="00420001">
        <w:rPr>
          <w:rFonts w:ascii="Verdana" w:hAnsi="Verdana"/>
          <w:color w:val="000000"/>
          <w:sz w:val="20"/>
          <w:szCs w:val="20"/>
        </w:rPr>
        <w:t xml:space="preserve">, ważnego przez cały okres realizacji zamówienia i zobowiązuje się w </w:t>
      </w:r>
      <w:r w:rsidRPr="00420001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terminie 3 dni od podpisania umowy do przedłożenia Zamawiającemu kopii </w:t>
      </w:r>
      <w:r w:rsidR="00961AA6" w:rsidRPr="00420001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poświadczonych za zgodność </w:t>
      </w:r>
      <w:r w:rsidR="00961AA6" w:rsidRPr="00420001">
        <w:rPr>
          <w:rFonts w:ascii="Verdana" w:hAnsi="Verdana"/>
          <w:b/>
          <w:bCs/>
          <w:color w:val="000000"/>
          <w:sz w:val="20"/>
          <w:szCs w:val="20"/>
          <w:u w:val="single"/>
        </w:rPr>
        <w:br/>
        <w:t xml:space="preserve">z oryginałem </w:t>
      </w:r>
      <w:r w:rsidRPr="00420001">
        <w:rPr>
          <w:rFonts w:ascii="Verdana" w:hAnsi="Verdana"/>
          <w:b/>
          <w:bCs/>
          <w:color w:val="000000"/>
          <w:sz w:val="20"/>
          <w:szCs w:val="20"/>
          <w:u w:val="single"/>
        </w:rPr>
        <w:t>umowy ubezpieczania (lub polisy).</w:t>
      </w:r>
    </w:p>
    <w:p w14:paraId="0AA2669C" w14:textId="77777777" w:rsidR="001F538C" w:rsidRPr="00420001" w:rsidRDefault="001F538C" w:rsidP="00287F6D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okres.</w:t>
      </w:r>
    </w:p>
    <w:p w14:paraId="134724FF" w14:textId="77777777" w:rsidR="001F538C" w:rsidRPr="00420001" w:rsidRDefault="001F538C" w:rsidP="00287F6D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14:paraId="2B631890" w14:textId="77777777" w:rsidR="001F538C" w:rsidRPr="00420001" w:rsidRDefault="001F538C" w:rsidP="00287F6D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Ubezpieczeniu podlegają w szczególności:</w:t>
      </w:r>
    </w:p>
    <w:p w14:paraId="13B2228F" w14:textId="77777777" w:rsidR="001F538C" w:rsidRPr="00420001" w:rsidRDefault="001F538C" w:rsidP="00287F6D">
      <w:pPr>
        <w:pStyle w:val="Standard"/>
        <w:numPr>
          <w:ilvl w:val="0"/>
          <w:numId w:val="20"/>
        </w:numPr>
        <w:tabs>
          <w:tab w:val="left" w:pos="526"/>
        </w:tabs>
        <w:spacing w:line="276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 xml:space="preserve"> urządzenia, mienie ruchome związane z prowadzeniem usług - od zdarzeń losowych,</w:t>
      </w:r>
    </w:p>
    <w:p w14:paraId="33E47E0C" w14:textId="77777777" w:rsidR="001F538C" w:rsidRPr="00420001" w:rsidRDefault="001F538C" w:rsidP="001F538C">
      <w:pPr>
        <w:pStyle w:val="Standard"/>
        <w:numPr>
          <w:ilvl w:val="0"/>
          <w:numId w:val="14"/>
        </w:numPr>
        <w:tabs>
          <w:tab w:val="left" w:pos="1208"/>
        </w:tabs>
        <w:spacing w:line="276" w:lineRule="auto"/>
        <w:ind w:left="851" w:right="40" w:hanging="425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14:paraId="5FC471BE" w14:textId="77777777" w:rsidR="00961AA6" w:rsidRPr="00420001" w:rsidRDefault="001F538C" w:rsidP="00287F6D">
      <w:pPr>
        <w:pStyle w:val="Standard"/>
        <w:numPr>
          <w:ilvl w:val="0"/>
          <w:numId w:val="28"/>
        </w:numPr>
        <w:tabs>
          <w:tab w:val="clear" w:pos="720"/>
          <w:tab w:val="num" w:pos="426"/>
          <w:tab w:val="left" w:pos="966"/>
        </w:tabs>
        <w:spacing w:line="276" w:lineRule="auto"/>
        <w:ind w:left="567" w:hanging="567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Koszty ubezpieczenia ponosi Wykonawca.</w:t>
      </w:r>
    </w:p>
    <w:p w14:paraId="0E4C68A2" w14:textId="77777777" w:rsidR="00961AA6" w:rsidRPr="00420001" w:rsidRDefault="00961AA6" w:rsidP="00287F6D">
      <w:pPr>
        <w:pStyle w:val="Standard"/>
        <w:numPr>
          <w:ilvl w:val="0"/>
          <w:numId w:val="28"/>
        </w:numPr>
        <w:tabs>
          <w:tab w:val="clear" w:pos="720"/>
          <w:tab w:val="num" w:pos="426"/>
          <w:tab w:val="left" w:pos="966"/>
        </w:tabs>
        <w:spacing w:line="276" w:lineRule="auto"/>
        <w:ind w:left="426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Calibri" w:hAnsi="Verdana" w:cs="ArialNarrow"/>
          <w:color w:val="000000"/>
          <w:sz w:val="20"/>
          <w:szCs w:val="20"/>
        </w:rPr>
        <w:t>Nieprzedłożenie Zamawiającemu kopii polisy ubezpieczeniowej, o których mowa w ust. 1, na okres, o którym mowa w ust. 1, pomimo wezwania przez Zamawiającego, może stanowić podstawę do odstąpienia przez Zamawiającego w terminie 30 dni od dnia przekazania wezwania przez Zamawiającego.</w:t>
      </w:r>
    </w:p>
    <w:p w14:paraId="2456C3D4" w14:textId="77777777" w:rsidR="00016ECF" w:rsidRPr="00420001" w:rsidRDefault="00016ECF" w:rsidP="00016ECF">
      <w:pPr>
        <w:pStyle w:val="Standard"/>
        <w:tabs>
          <w:tab w:val="left" w:pos="966"/>
        </w:tabs>
        <w:spacing w:line="276" w:lineRule="auto"/>
        <w:ind w:left="426"/>
        <w:jc w:val="both"/>
        <w:rPr>
          <w:rFonts w:ascii="Verdana" w:eastAsia="Arial" w:hAnsi="Verdana" w:cs="Times New Roman"/>
          <w:sz w:val="20"/>
          <w:szCs w:val="20"/>
        </w:rPr>
      </w:pPr>
    </w:p>
    <w:p w14:paraId="2FA35F9A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10</w:t>
      </w:r>
    </w:p>
    <w:p w14:paraId="29976AA4" w14:textId="77777777" w:rsidR="000E6C3F" w:rsidRPr="00420001" w:rsidRDefault="000E6C3F" w:rsidP="009D1ABF">
      <w:pPr>
        <w:pStyle w:val="Standard"/>
        <w:spacing w:line="276" w:lineRule="auto"/>
        <w:ind w:right="8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20001">
        <w:rPr>
          <w:rFonts w:ascii="Verdana" w:hAnsi="Verdana" w:cs="Times New Roman"/>
          <w:b/>
          <w:bCs/>
          <w:sz w:val="20"/>
          <w:szCs w:val="20"/>
        </w:rPr>
        <w:t>Kontrola realizacji przedmiotu umowy</w:t>
      </w:r>
    </w:p>
    <w:p w14:paraId="30E2EB4C" w14:textId="387A4EA2" w:rsidR="000E6C3F" w:rsidRPr="00420001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Zamawiający w trakcie realizacji przedmiotu Umowy zastrzega sobie prawo do kontrolowania jakości świadczonych usług i prawidłowości realizacji postanowień Umowy, zarówno na obszarze gminy, jak i na terenie bazy transportowej  należących do Wykonawcy lub podwykonawcy.</w:t>
      </w:r>
    </w:p>
    <w:p w14:paraId="0C6994A9" w14:textId="77777777" w:rsidR="000E6C3F" w:rsidRPr="00420001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Zamawiający będzie dokonywał kontroli poprzez bezpośrednią obserwację w terenie sposobu realizacji przez Wykonawcę usług lub poprzez analizę dokumentów, które Wykonawca zobowiązany jest udostępnić Zamawiającemu na jego żądanie, jak również na podstawie monitoringu z systemów zamontowanych w pojazdach Wykonawcy. Zamawiający może stosować inne sposoby i metody kontroli realizacji usług stanowiących przedmiot Umowy adekwatne do rodzaju kontrolowanego obowiązku Wykonawcy.</w:t>
      </w:r>
    </w:p>
    <w:p w14:paraId="4978C6E6" w14:textId="31B5ECA3" w:rsidR="000E6C3F" w:rsidRPr="00420001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 xml:space="preserve">Kontrole prowadzone w dniach świadczenia usług przez </w:t>
      </w:r>
      <w:r w:rsidR="00684378" w:rsidRPr="00420001">
        <w:rPr>
          <w:rFonts w:ascii="Verdana" w:hAnsi="Verdana" w:cs="Times New Roman"/>
          <w:sz w:val="20"/>
          <w:szCs w:val="20"/>
        </w:rPr>
        <w:t>Zamawiającego</w:t>
      </w:r>
      <w:r w:rsidRPr="00420001">
        <w:rPr>
          <w:rFonts w:ascii="Verdana" w:hAnsi="Verdana" w:cs="Times New Roman"/>
          <w:sz w:val="20"/>
          <w:szCs w:val="20"/>
        </w:rPr>
        <w:t xml:space="preserve"> na obszarze gminy </w:t>
      </w:r>
      <w:r w:rsidR="00363C0F">
        <w:rPr>
          <w:rFonts w:ascii="Verdana" w:hAnsi="Verdana" w:cs="Times New Roman"/>
          <w:sz w:val="20"/>
          <w:szCs w:val="20"/>
        </w:rPr>
        <w:t>Czemierniki</w:t>
      </w:r>
      <w:r w:rsidRPr="00420001">
        <w:rPr>
          <w:rFonts w:ascii="Verdana" w:hAnsi="Verdana" w:cs="Times New Roman"/>
          <w:sz w:val="20"/>
          <w:szCs w:val="20"/>
        </w:rPr>
        <w:t xml:space="preserve">, w godzinach 7.00 — 20.00 — nie wymagają wcześniejszego zawiadomienia </w:t>
      </w:r>
      <w:r w:rsidRPr="00420001">
        <w:rPr>
          <w:rFonts w:ascii="Verdana" w:hAnsi="Verdana" w:cs="Times New Roman"/>
          <w:sz w:val="20"/>
          <w:szCs w:val="20"/>
        </w:rPr>
        <w:lastRenderedPageBreak/>
        <w:t>Wykonawcy o zamiarze kontroli.</w:t>
      </w:r>
    </w:p>
    <w:p w14:paraId="3973458A" w14:textId="77777777" w:rsidR="000E6C3F" w:rsidRPr="00420001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 xml:space="preserve">Do kontroli uprawnieni są pracownicy Zamawiającego upoważnieni przez Zamawiającego. </w:t>
      </w:r>
    </w:p>
    <w:p w14:paraId="163F8CC3" w14:textId="227D383F" w:rsidR="000E6C3F" w:rsidRPr="00420001" w:rsidRDefault="000E6C3F" w:rsidP="00851442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W przypadku kontroli na tereni</w:t>
      </w:r>
      <w:r w:rsidR="00016ECF" w:rsidRPr="00420001">
        <w:rPr>
          <w:rFonts w:ascii="Verdana" w:hAnsi="Verdana" w:cs="Times New Roman"/>
          <w:sz w:val="20"/>
          <w:szCs w:val="20"/>
        </w:rPr>
        <w:t xml:space="preserve">e bazy transportowej Wykonawcy </w:t>
      </w:r>
      <w:r w:rsidRPr="00420001">
        <w:rPr>
          <w:rFonts w:ascii="Verdana" w:hAnsi="Verdana" w:cs="Times New Roman"/>
          <w:sz w:val="20"/>
          <w:szCs w:val="20"/>
        </w:rPr>
        <w:t xml:space="preserve"> należących do Wykonawcy lub podwykonawcy, Zamawiający ma obowiązek poinformować Wykonawcę (w formie pisemnej lub za pośrednictwem wiadomości e-mail) o kontroli, najpóźniej w dniu poprzedzającym kontrolę.</w:t>
      </w:r>
    </w:p>
    <w:p w14:paraId="1F07CF36" w14:textId="77777777" w:rsidR="000E6C3F" w:rsidRPr="00420001" w:rsidRDefault="000E6C3F" w:rsidP="00287F6D">
      <w:pPr>
        <w:pStyle w:val="Standard"/>
        <w:numPr>
          <w:ilvl w:val="0"/>
          <w:numId w:val="16"/>
        </w:numPr>
        <w:spacing w:line="276" w:lineRule="auto"/>
        <w:ind w:left="426" w:right="79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Podczas kontroli Wykonawca ma obowiązek okazać, na żądanie Zamawiającego, dokumentację związaną z działalnością objętą przedmiotem Umowy.</w:t>
      </w:r>
    </w:p>
    <w:p w14:paraId="09A51134" w14:textId="77777777" w:rsidR="000E6C3F" w:rsidRPr="00420001" w:rsidRDefault="000E6C3F" w:rsidP="00287F6D">
      <w:pPr>
        <w:pStyle w:val="Standard"/>
        <w:numPr>
          <w:ilvl w:val="0"/>
          <w:numId w:val="16"/>
        </w:numPr>
        <w:spacing w:line="276" w:lineRule="auto"/>
        <w:ind w:left="426" w:right="79" w:hanging="426"/>
        <w:jc w:val="both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Z przeprowadzonych kontroli Zamawiający sporządza protokół w formie pisemnej</w:t>
      </w:r>
      <w:r w:rsidR="00E65E5D" w:rsidRPr="00420001">
        <w:rPr>
          <w:rFonts w:ascii="Verdana" w:hAnsi="Verdana" w:cs="Times New Roman"/>
          <w:sz w:val="20"/>
          <w:szCs w:val="20"/>
        </w:rPr>
        <w:t xml:space="preserve"> </w:t>
      </w:r>
      <w:r w:rsidRPr="00420001">
        <w:rPr>
          <w:rFonts w:ascii="Verdana" w:hAnsi="Verdana" w:cs="Times New Roman"/>
          <w:sz w:val="20"/>
          <w:szCs w:val="20"/>
        </w:rPr>
        <w:t>i przedstawia go do wglądu Wykonawcy.</w:t>
      </w:r>
    </w:p>
    <w:p w14:paraId="1C91AF6A" w14:textId="77777777" w:rsidR="00E14C44" w:rsidRPr="00420001" w:rsidRDefault="00E14C44" w:rsidP="009D1ABF">
      <w:pPr>
        <w:pStyle w:val="Standard"/>
        <w:spacing w:line="276" w:lineRule="auto"/>
        <w:ind w:left="20"/>
        <w:jc w:val="center"/>
        <w:rPr>
          <w:rFonts w:ascii="Verdana" w:eastAsia="Arial" w:hAnsi="Verdana" w:cs="Times New Roman"/>
          <w:b/>
          <w:sz w:val="20"/>
          <w:szCs w:val="20"/>
        </w:rPr>
      </w:pPr>
    </w:p>
    <w:p w14:paraId="1C033FD7" w14:textId="77777777" w:rsidR="000E6C3F" w:rsidRPr="00420001" w:rsidRDefault="000E6C3F" w:rsidP="009D1ABF">
      <w:pPr>
        <w:pStyle w:val="Standard"/>
        <w:spacing w:line="276" w:lineRule="auto"/>
        <w:ind w:left="2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11</w:t>
      </w:r>
    </w:p>
    <w:p w14:paraId="43B4D5C6" w14:textId="77777777" w:rsidR="000E6C3F" w:rsidRPr="00420001" w:rsidRDefault="000E6C3F" w:rsidP="009D1ABF">
      <w:pPr>
        <w:pStyle w:val="Standard"/>
        <w:spacing w:line="276" w:lineRule="auto"/>
        <w:ind w:left="2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 xml:space="preserve">Kary umowne </w:t>
      </w:r>
    </w:p>
    <w:p w14:paraId="0B79EF64" w14:textId="77777777" w:rsidR="00E14C44" w:rsidRPr="00420001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Zamawiającemu przysługują od Wykonawcy kary umowne w poniższych przypadkach i</w:t>
      </w:r>
      <w:r w:rsidR="00422E1C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wysokościach:</w:t>
      </w:r>
    </w:p>
    <w:p w14:paraId="5FE1765D" w14:textId="69717E46" w:rsidR="00E14C44" w:rsidRPr="00420001" w:rsidRDefault="00684378" w:rsidP="004857B7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="000E6C3F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00,00 zł za każdy rozpoczęty dzień </w:t>
      </w:r>
      <w:r w:rsidR="00580678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zwłok</w:t>
      </w:r>
      <w:r w:rsidR="004857B7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</w:t>
      </w:r>
      <w:r w:rsidR="000E6C3F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terminowym odebraniu odpadów z każdego miejsca gromadzenia odpadów</w:t>
      </w:r>
      <w:r w:rsidR="004857B7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odniesieniu do terminu wynikającego </w:t>
      </w:r>
      <w:r w:rsidR="004857B7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z zatwierdzonego przez obie strony harmonogramu odpadów</w:t>
      </w:r>
      <w:r w:rsidR="000E6C3F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14:paraId="6785539F" w14:textId="6171C212" w:rsidR="00E14C44" w:rsidRPr="00420001" w:rsidRDefault="00872681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</w:t>
      </w:r>
      <w:r w:rsidR="0072577B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0E6C3F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000,00 zł za każdy stwierdzony przypadek mieszania selektywnie zebranych</w:t>
      </w:r>
      <w:r w:rsidR="00C20D9B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0E6C3F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odpadów komunalnych ze zmieszanymi odpadami komunalnymi lub innymi </w:t>
      </w:r>
      <w:r w:rsidR="0072577B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</w:t>
      </w:r>
      <w:r w:rsidR="000E6C3F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rakcjami</w:t>
      </w:r>
      <w:r w:rsidR="00C20D9B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0E6C3F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odpadów zbieranymi w sposób selektywny;</w:t>
      </w:r>
    </w:p>
    <w:p w14:paraId="00E5F340" w14:textId="77777777" w:rsidR="00E14C44" w:rsidRPr="00420001" w:rsidRDefault="000E6C3F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5.000,00 zł w przypadku nieprzedstawienia przez Wykonawcę kopii umowy z</w:t>
      </w:r>
      <w:r w:rsidR="00C20D9B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podwykonawcą zgodnie</w:t>
      </w:r>
      <w:r w:rsidR="00952ED4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§ 13 ust. 6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Umowy</w:t>
      </w:r>
      <w:r w:rsidR="00952ED4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- 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 każdy przypadek naruszenia tego</w:t>
      </w:r>
      <w:r w:rsidR="00C20D9B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obowiązku;</w:t>
      </w:r>
    </w:p>
    <w:p w14:paraId="10B194BA" w14:textId="7F09A689" w:rsidR="00E14C44" w:rsidRPr="00420001" w:rsidRDefault="000E6C3F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5.000,00 zł - w przypadku naruszenia obowiązków Wykonawcy związanych z</w:t>
      </w:r>
      <w:r w:rsidR="00965D23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uzyskaniem akceptacji Zamawiającego na zmianę podwykonawcy zgodnie z</w:t>
      </w:r>
      <w:r w:rsidR="0099050C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§ 13 ust. 7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Umowy </w:t>
      </w:r>
      <w:r w:rsidR="0099050C"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- </w:t>
      </w:r>
      <w:r w:rsidRPr="004200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 każdy przypadek naruszenia tego obowiązku;</w:t>
      </w:r>
    </w:p>
    <w:p w14:paraId="07A35913" w14:textId="5D15C75E" w:rsidR="00AF60F6" w:rsidRPr="00420001" w:rsidRDefault="00AF60F6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eastAsia="Calibri" w:hAnsi="Verdana" w:cs="ArialNarrow"/>
          <w:sz w:val="20"/>
          <w:szCs w:val="20"/>
        </w:rPr>
        <w:t xml:space="preserve">w każdym przypadku niedopełnienia obowiązku, o którym mowa w § 6a ust. 1 – w wysokości po 500,00 złotych za każdy dzień roboczy, w którym osoba niezatrudniona przez Wykonawcę lub podwykonawcę na podstawie umowy o pracę wykonywała czynności wymienione </w:t>
      </w:r>
      <w:r w:rsidR="00872681">
        <w:rPr>
          <w:rFonts w:ascii="Verdana" w:eastAsia="Calibri" w:hAnsi="Verdana" w:cs="ArialNarrow"/>
          <w:sz w:val="20"/>
          <w:szCs w:val="20"/>
        </w:rPr>
        <w:t>rozdziale 3</w:t>
      </w:r>
      <w:r w:rsidRPr="00420001">
        <w:rPr>
          <w:rFonts w:ascii="Verdana" w:eastAsia="Calibri" w:hAnsi="Verdana" w:cs="ArialNarrow"/>
          <w:sz w:val="20"/>
          <w:szCs w:val="20"/>
        </w:rPr>
        <w:t xml:space="preserve"> SWZ,</w:t>
      </w:r>
    </w:p>
    <w:p w14:paraId="209CE10B" w14:textId="362E5700" w:rsidR="0099029F" w:rsidRPr="00420001" w:rsidRDefault="00AF60F6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eastAsia="Calibri" w:hAnsi="Verdana" w:cs="ArialNarrow"/>
          <w:color w:val="000000"/>
          <w:sz w:val="20"/>
          <w:szCs w:val="20"/>
        </w:rPr>
        <w:t>za zwłokę w dostarczeniu dowodów, o których mowa w § 6a ust. 3 – w wysokości po 500,00 złotych za każdy dzień zwłoki liczonego od terminu,</w:t>
      </w:r>
      <w:r w:rsidR="00A44CFC" w:rsidRPr="00420001">
        <w:rPr>
          <w:rFonts w:ascii="Verdana" w:eastAsia="Calibri" w:hAnsi="Verdana" w:cs="ArialNarrow"/>
          <w:color w:val="000000"/>
          <w:sz w:val="20"/>
          <w:szCs w:val="20"/>
        </w:rPr>
        <w:t xml:space="preserve"> </w:t>
      </w:r>
      <w:r w:rsidRPr="00420001">
        <w:rPr>
          <w:rFonts w:ascii="Verdana" w:eastAsia="Calibri" w:hAnsi="Verdana" w:cs="ArialNarrow"/>
          <w:color w:val="000000"/>
          <w:sz w:val="20"/>
          <w:szCs w:val="20"/>
        </w:rPr>
        <w:t xml:space="preserve">o którym mowa w § 6a </w:t>
      </w:r>
      <w:r w:rsidRPr="00420001">
        <w:rPr>
          <w:rFonts w:ascii="Verdana" w:eastAsia="Calibri" w:hAnsi="Verdana" w:cs="ArialNarrow"/>
          <w:color w:val="000000"/>
          <w:sz w:val="20"/>
          <w:szCs w:val="20"/>
        </w:rPr>
        <w:br/>
        <w:t>ust. 3,</w:t>
      </w:r>
    </w:p>
    <w:p w14:paraId="3D72287E" w14:textId="666E9FBC" w:rsidR="0099029F" w:rsidRPr="00420001" w:rsidRDefault="0099029F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hAnsi="Verdana"/>
          <w:color w:val="000000"/>
          <w:sz w:val="20"/>
          <w:szCs w:val="20"/>
        </w:rPr>
        <w:t xml:space="preserve">za niewywiązanie się z zobowiązania zawartego w § 1 ust. </w:t>
      </w:r>
      <w:r w:rsidR="00D43727">
        <w:rPr>
          <w:rFonts w:ascii="Verdana" w:hAnsi="Verdana"/>
          <w:color w:val="000000"/>
          <w:sz w:val="20"/>
          <w:szCs w:val="20"/>
        </w:rPr>
        <w:t>6</w:t>
      </w:r>
      <w:r w:rsidR="00943018" w:rsidRPr="00420001">
        <w:rPr>
          <w:rFonts w:ascii="Verdana" w:hAnsi="Verdana"/>
          <w:color w:val="000000"/>
          <w:sz w:val="20"/>
          <w:szCs w:val="20"/>
        </w:rPr>
        <w:t xml:space="preserve"> </w:t>
      </w:r>
      <w:r w:rsidRPr="00420001">
        <w:rPr>
          <w:rFonts w:ascii="Verdana" w:hAnsi="Verdana"/>
          <w:color w:val="000000"/>
          <w:sz w:val="20"/>
          <w:szCs w:val="20"/>
        </w:rPr>
        <w:t>niniejszej Umowy w wysokości 2</w:t>
      </w:r>
      <w:r w:rsidR="00943018" w:rsidRPr="00420001">
        <w:rPr>
          <w:rFonts w:ascii="Verdana" w:hAnsi="Verdana"/>
          <w:color w:val="000000"/>
          <w:sz w:val="20"/>
          <w:szCs w:val="20"/>
        </w:rPr>
        <w:t>.</w:t>
      </w:r>
      <w:r w:rsidRPr="00420001">
        <w:rPr>
          <w:rFonts w:ascii="Verdana" w:hAnsi="Verdana"/>
          <w:color w:val="000000"/>
          <w:sz w:val="20"/>
          <w:szCs w:val="20"/>
        </w:rPr>
        <w:t>000,00</w:t>
      </w:r>
      <w:r w:rsidR="00943018" w:rsidRPr="00420001">
        <w:rPr>
          <w:rFonts w:ascii="Verdana" w:hAnsi="Verdana"/>
          <w:color w:val="000000"/>
          <w:sz w:val="20"/>
          <w:szCs w:val="20"/>
        </w:rPr>
        <w:t xml:space="preserve"> </w:t>
      </w:r>
      <w:r w:rsidRPr="00420001">
        <w:rPr>
          <w:rFonts w:ascii="Verdana" w:hAnsi="Verdana"/>
          <w:color w:val="000000"/>
          <w:sz w:val="20"/>
          <w:szCs w:val="20"/>
        </w:rPr>
        <w:t>zł za każdy pojazd.</w:t>
      </w:r>
    </w:p>
    <w:p w14:paraId="5F884286" w14:textId="43D28D4E" w:rsidR="00F90C8E" w:rsidRPr="00420001" w:rsidRDefault="00F90C8E" w:rsidP="00287F6D">
      <w:pPr>
        <w:pStyle w:val="Standard"/>
        <w:numPr>
          <w:ilvl w:val="1"/>
          <w:numId w:val="16"/>
        </w:numPr>
        <w:spacing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Zamawiający </w:t>
      </w:r>
      <w:r w:rsidR="00943018"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zastrzega 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t>sobie prawo do odszkodowania uzupełniającego, przenoszącego wysokość kar umownych</w:t>
      </w:r>
      <w:r w:rsidRPr="00420001">
        <w:rPr>
          <w:rFonts w:ascii="Verdana" w:hAnsi="Verdana" w:cs="†¯øw≥¸"/>
          <w:sz w:val="20"/>
          <w:szCs w:val="20"/>
        </w:rPr>
        <w:t xml:space="preserve"> do wysokości rzeczywiście poniesionej szkody</w:t>
      </w:r>
      <w:r w:rsidR="00AE738B" w:rsidRPr="00420001">
        <w:rPr>
          <w:rFonts w:ascii="Verdana" w:hAnsi="Verdana" w:cs="†¯øw≥¸"/>
          <w:sz w:val="20"/>
          <w:szCs w:val="20"/>
        </w:rPr>
        <w:t>.</w:t>
      </w:r>
    </w:p>
    <w:p w14:paraId="096D01A0" w14:textId="77777777" w:rsidR="00F90C8E" w:rsidRPr="00420001" w:rsidRDefault="00F90C8E" w:rsidP="00287F6D">
      <w:pPr>
        <w:pStyle w:val="Standard"/>
        <w:numPr>
          <w:ilvl w:val="1"/>
          <w:numId w:val="16"/>
        </w:numPr>
        <w:spacing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hAnsi="Verdana" w:cs="†¯øw≥¸"/>
          <w:color w:val="000000"/>
          <w:sz w:val="20"/>
          <w:szCs w:val="20"/>
        </w:rPr>
        <w:t>Wykonawca oświadcza niniejszym, że wyraża zgodę na potrącanie przez Zamawiającego wierzytelności z tytułu kar umownych z wynagrodzenia Wykonawcy.</w:t>
      </w:r>
    </w:p>
    <w:p w14:paraId="35E3FCAA" w14:textId="4AF5600C" w:rsidR="00F90C8E" w:rsidRPr="00420001" w:rsidRDefault="00F90C8E" w:rsidP="00287F6D">
      <w:pPr>
        <w:pStyle w:val="Standard"/>
        <w:numPr>
          <w:ilvl w:val="1"/>
          <w:numId w:val="16"/>
        </w:numPr>
        <w:spacing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20001">
        <w:rPr>
          <w:rFonts w:ascii="Verdana" w:hAnsi="Verdana" w:cs="Calibri"/>
          <w:bCs/>
          <w:color w:val="000000"/>
          <w:sz w:val="20"/>
          <w:szCs w:val="20"/>
          <w:shd w:val="clear" w:color="auto" w:fill="FFFFFF"/>
        </w:rPr>
        <w:t xml:space="preserve">Strony ustalają, że maksymalna wysokość kar umownych jaką Zamawiający może obciążyć Wykonawcę z tytułów, o których mowa w niniejszym paragrafie nie może przekroczyć 30 % ustalonego w § 3 ust. </w:t>
      </w:r>
      <w:r w:rsidR="00D43727">
        <w:rPr>
          <w:rFonts w:ascii="Verdana" w:hAnsi="Verdana" w:cs="Calibri"/>
          <w:bCs/>
          <w:color w:val="000000"/>
          <w:sz w:val="20"/>
          <w:szCs w:val="20"/>
          <w:shd w:val="clear" w:color="auto" w:fill="FFFFFF"/>
        </w:rPr>
        <w:t>6</w:t>
      </w:r>
      <w:r w:rsidRPr="00420001">
        <w:rPr>
          <w:rFonts w:ascii="Verdana" w:hAnsi="Verdana" w:cs="Calibri"/>
          <w:bCs/>
          <w:color w:val="000000"/>
          <w:sz w:val="20"/>
          <w:szCs w:val="20"/>
          <w:shd w:val="clear" w:color="auto" w:fill="FFFFFF"/>
        </w:rPr>
        <w:t xml:space="preserve"> wynagrodzenia umownego brutto.</w:t>
      </w:r>
    </w:p>
    <w:p w14:paraId="0660DFAD" w14:textId="77777777" w:rsidR="000E6C3F" w:rsidRPr="00420001" w:rsidRDefault="000E6C3F" w:rsidP="009D1ABF">
      <w:pPr>
        <w:pStyle w:val="Standard"/>
        <w:spacing w:line="276" w:lineRule="auto"/>
        <w:ind w:left="23"/>
        <w:jc w:val="both"/>
        <w:rPr>
          <w:rFonts w:ascii="Verdana" w:eastAsia="Arial" w:hAnsi="Verdana" w:cs="Times New Roman"/>
          <w:b/>
          <w:sz w:val="20"/>
          <w:szCs w:val="20"/>
        </w:rPr>
      </w:pPr>
    </w:p>
    <w:p w14:paraId="4D71A220" w14:textId="77777777" w:rsidR="000E6C3F" w:rsidRPr="00420001" w:rsidRDefault="00AD0B08" w:rsidP="009D1ABF">
      <w:pPr>
        <w:pStyle w:val="Standard"/>
        <w:spacing w:line="276" w:lineRule="auto"/>
        <w:ind w:left="2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12</w:t>
      </w:r>
    </w:p>
    <w:p w14:paraId="1B657AE5" w14:textId="77777777" w:rsidR="007621DA" w:rsidRPr="00420001" w:rsidRDefault="00821254" w:rsidP="009D1ABF">
      <w:pPr>
        <w:pStyle w:val="Standard"/>
        <w:spacing w:line="276" w:lineRule="auto"/>
        <w:ind w:left="2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Zmiana umowy</w:t>
      </w:r>
    </w:p>
    <w:p w14:paraId="1F2871CB" w14:textId="77777777" w:rsidR="00E94598" w:rsidRPr="00420001" w:rsidRDefault="009E03B1" w:rsidP="00287F6D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Oprócz przypadków, o których mowa w art. 454 i 455 ustawy – Prawo zamówień publicznych i innych przypadków wskazanych w niniejszej umowie,</w:t>
      </w:r>
      <w:r w:rsidR="00E256CC"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 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t>Zamawiający</w:t>
      </w:r>
      <w:r w:rsidR="00E256CC"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 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t>dopuszcza możliwość wprowadzania zmiany umowy w stosunku do treści oferty, na podstawie której dokonano wyboru Wykonawcy.</w:t>
      </w:r>
    </w:p>
    <w:p w14:paraId="6DA240F9" w14:textId="77777777" w:rsidR="00E94598" w:rsidRPr="00420001" w:rsidRDefault="00E94598" w:rsidP="00287F6D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Strony dopuszczają dokonywanie zmian w umowie na następujących warunkach:</w:t>
      </w:r>
    </w:p>
    <w:p w14:paraId="04A3948F" w14:textId="77777777" w:rsidR="00E94598" w:rsidRPr="00420001" w:rsidRDefault="00E94598" w:rsidP="00287F6D">
      <w:pPr>
        <w:widowControl/>
        <w:numPr>
          <w:ilvl w:val="0"/>
          <w:numId w:val="45"/>
        </w:numPr>
        <w:autoSpaceDN/>
        <w:spacing w:line="276" w:lineRule="auto"/>
        <w:ind w:left="993" w:hanging="426"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lastRenderedPageBreak/>
        <w:t>W zakresie zmiany wynagrodzenia określonego w § 3 ust. 1 niniejszej umowy w przypadku:</w:t>
      </w:r>
    </w:p>
    <w:p w14:paraId="1286EE6B" w14:textId="77777777" w:rsidR="00E94598" w:rsidRPr="00420001" w:rsidRDefault="00E94598" w:rsidP="00287F6D">
      <w:pPr>
        <w:widowControl/>
        <w:numPr>
          <w:ilvl w:val="0"/>
          <w:numId w:val="43"/>
        </w:numPr>
        <w:autoSpaceDN/>
        <w:spacing w:line="276" w:lineRule="auto"/>
        <w:ind w:left="1418" w:hanging="425"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ustawowej zmiany stawki podatku od towarów i usług (VAT) odpowiednio poprzez podwyższenie lub obniżenie wynagrodzenia brutto z tym, że wynagrodzenie netto pozostanie niezmienne, za okres po wejściu w życie zmiany,</w:t>
      </w:r>
    </w:p>
    <w:p w14:paraId="5D7548C0" w14:textId="3046C08B" w:rsidR="00E94598" w:rsidRPr="00420001" w:rsidRDefault="00E94598" w:rsidP="00CA2521">
      <w:pPr>
        <w:widowControl/>
        <w:numPr>
          <w:ilvl w:val="0"/>
          <w:numId w:val="43"/>
        </w:numPr>
        <w:autoSpaceDN/>
        <w:spacing w:line="276" w:lineRule="auto"/>
        <w:ind w:left="1418" w:hanging="425"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kern w:val="0"/>
          <w:sz w:val="20"/>
          <w:szCs w:val="20"/>
          <w:lang w:eastAsia="pl-PL"/>
        </w:rPr>
        <w:t>zmiany umowy w zakresie sposobu realizacji umowy w przypadku zmiany przepisów prawa, w tym</w:t>
      </w:r>
      <w:r w:rsidR="00965D23" w:rsidRPr="00420001">
        <w:rPr>
          <w:rFonts w:ascii="Verdana" w:hAnsi="Verdana"/>
          <w:kern w:val="0"/>
          <w:sz w:val="20"/>
          <w:szCs w:val="20"/>
          <w:lang w:eastAsia="pl-PL"/>
        </w:rPr>
        <w:t xml:space="preserve"> </w:t>
      </w:r>
      <w:r w:rsidRPr="00420001">
        <w:rPr>
          <w:rFonts w:ascii="Verdana" w:hAnsi="Verdana"/>
          <w:kern w:val="0"/>
          <w:sz w:val="20"/>
          <w:szCs w:val="20"/>
          <w:lang w:eastAsia="pl-PL"/>
        </w:rPr>
        <w:t>zmiany przepisów prawa lokalnego, orzeczeń sądowych wpływających na sposób realizacji umowy w sposób i w zakresie wynikającym z przepisów</w:t>
      </w:r>
      <w:r w:rsidR="00AE738B" w:rsidRPr="00420001">
        <w:rPr>
          <w:rFonts w:ascii="Verdana" w:hAnsi="Verdana"/>
          <w:kern w:val="0"/>
          <w:sz w:val="20"/>
          <w:szCs w:val="20"/>
          <w:lang w:eastAsia="pl-PL"/>
        </w:rPr>
        <w:t xml:space="preserve"> lub orzeczeń</w:t>
      </w:r>
      <w:r w:rsidRPr="00420001">
        <w:rPr>
          <w:rFonts w:ascii="Verdana" w:hAnsi="Verdana"/>
          <w:kern w:val="0"/>
          <w:sz w:val="20"/>
          <w:szCs w:val="20"/>
          <w:lang w:eastAsia="pl-PL"/>
        </w:rPr>
        <w:t>,</w:t>
      </w:r>
      <w:r w:rsidRPr="00420001">
        <w:rPr>
          <w:rFonts w:ascii="Verdana" w:hAnsi="Verdana"/>
          <w:sz w:val="20"/>
          <w:szCs w:val="20"/>
        </w:rPr>
        <w:t>.</w:t>
      </w:r>
    </w:p>
    <w:p w14:paraId="7774CB55" w14:textId="77777777" w:rsidR="00E94598" w:rsidRPr="00420001" w:rsidRDefault="00E94598" w:rsidP="00CA2521">
      <w:pPr>
        <w:widowControl/>
        <w:numPr>
          <w:ilvl w:val="0"/>
          <w:numId w:val="45"/>
        </w:numPr>
        <w:autoSpaceDN/>
        <w:spacing w:line="276" w:lineRule="auto"/>
        <w:ind w:left="993" w:hanging="426"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 zakresie terminu wykonania umowy w przypadku:</w:t>
      </w:r>
    </w:p>
    <w:p w14:paraId="56A9770F" w14:textId="77777777" w:rsidR="00E94598" w:rsidRPr="00420001" w:rsidRDefault="00E94598" w:rsidP="00287F6D">
      <w:pPr>
        <w:widowControl/>
        <w:numPr>
          <w:ilvl w:val="0"/>
          <w:numId w:val="44"/>
        </w:numPr>
        <w:autoSpaceDN/>
        <w:spacing w:line="276" w:lineRule="auto"/>
        <w:ind w:left="1418" w:hanging="425"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wystąpienia siły wyższej uniemożliwiającej wykonanie przedmiotu umowy zgodnie z jej postanowieniami lub obowiązującymi przepisami prawa. Zmiana terminu nastąpi o okres działania siły wyższej oraz czas potrzebny na usunięcie skutków tego działania,</w:t>
      </w:r>
    </w:p>
    <w:p w14:paraId="3E496BF7" w14:textId="77777777" w:rsidR="00E94598" w:rsidRPr="00420001" w:rsidRDefault="00E94598" w:rsidP="00287F6D">
      <w:pPr>
        <w:widowControl/>
        <w:numPr>
          <w:ilvl w:val="0"/>
          <w:numId w:val="44"/>
        </w:numPr>
        <w:autoSpaceDN/>
        <w:spacing w:line="276" w:lineRule="auto"/>
        <w:ind w:left="1418" w:hanging="425"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gdy wykonanie zamówienia w określonym pierwotnie terminie nie leży w interesie Zamawiającego. Zmiana terminu o okres umożliwiający osiągnięcie uzasadnionego interesu społecznego.</w:t>
      </w:r>
    </w:p>
    <w:p w14:paraId="21BFC3B1" w14:textId="77777777" w:rsidR="00E94598" w:rsidRPr="00420001" w:rsidRDefault="00E94598" w:rsidP="00287F6D">
      <w:pPr>
        <w:pStyle w:val="Akapitzlist"/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Verdana" w:hAnsi="Verdana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 xml:space="preserve">Strony dopuszczają też możliwość zmiany umowy w zakresie terminu płatności, terminu i zasad usuwania wad oraz innych nieistotnych zmian. </w:t>
      </w:r>
    </w:p>
    <w:p w14:paraId="54C3126D" w14:textId="628EEDAD" w:rsidR="00E94598" w:rsidRPr="00420001" w:rsidRDefault="00E94598" w:rsidP="00287F6D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Strony dopuszczają możliwość zmiany umowy ze względu na ograniczenia i nakazy spowodowane epidemią koronawirusa</w:t>
      </w:r>
      <w:r w:rsidR="00CE5100" w:rsidRPr="00420001">
        <w:rPr>
          <w:rFonts w:ascii="Verdana" w:hAnsi="Verdana"/>
          <w:sz w:val="20"/>
          <w:szCs w:val="20"/>
        </w:rPr>
        <w:t xml:space="preserve"> </w:t>
      </w:r>
      <w:r w:rsidRPr="00420001">
        <w:rPr>
          <w:rFonts w:ascii="Verdana" w:hAnsi="Verdana"/>
          <w:sz w:val="20"/>
          <w:szCs w:val="20"/>
        </w:rPr>
        <w:t xml:space="preserve">w przypadkach i na zasadach określonych w obowiązujących przepisach, a w szczególności w ustawie z dnia 2 marca 2020r. o szczególnych rozwiązaniach związanych z zapobieganiem, przeciwdziałaniem </w:t>
      </w:r>
      <w:r w:rsidRPr="00420001">
        <w:rPr>
          <w:rFonts w:ascii="Verdana" w:hAnsi="Verdana"/>
          <w:bCs/>
          <w:sz w:val="20"/>
          <w:szCs w:val="20"/>
        </w:rPr>
        <w:t>i zwalczaniem COVID-19, innych chorób zakaźnych oraz wywołanych nimi sytuacji kryzysowych (</w:t>
      </w:r>
      <w:proofErr w:type="spellStart"/>
      <w:r w:rsidR="00CE5100" w:rsidRPr="00420001">
        <w:rPr>
          <w:rFonts w:ascii="Verdana" w:hAnsi="Verdana"/>
          <w:bCs/>
          <w:sz w:val="20"/>
          <w:szCs w:val="20"/>
        </w:rPr>
        <w:t>t.j</w:t>
      </w:r>
      <w:proofErr w:type="spellEnd"/>
      <w:r w:rsidR="00CE5100" w:rsidRPr="00420001">
        <w:rPr>
          <w:rFonts w:ascii="Verdana" w:hAnsi="Verdana"/>
          <w:bCs/>
          <w:sz w:val="20"/>
          <w:szCs w:val="20"/>
        </w:rPr>
        <w:t xml:space="preserve">. </w:t>
      </w:r>
      <w:r w:rsidRPr="00420001">
        <w:rPr>
          <w:rFonts w:ascii="Verdana" w:hAnsi="Verdana"/>
          <w:bCs/>
          <w:sz w:val="20"/>
          <w:szCs w:val="20"/>
        </w:rPr>
        <w:t>Dz. U z 2020</w:t>
      </w:r>
      <w:r w:rsidR="00CE5100" w:rsidRPr="00420001">
        <w:rPr>
          <w:rFonts w:ascii="Verdana" w:hAnsi="Verdana"/>
          <w:bCs/>
          <w:sz w:val="20"/>
          <w:szCs w:val="20"/>
        </w:rPr>
        <w:t xml:space="preserve"> </w:t>
      </w:r>
      <w:r w:rsidRPr="00420001">
        <w:rPr>
          <w:rFonts w:ascii="Verdana" w:hAnsi="Verdana"/>
          <w:bCs/>
          <w:sz w:val="20"/>
          <w:szCs w:val="20"/>
        </w:rPr>
        <w:t>r., poz.</w:t>
      </w:r>
      <w:r w:rsidR="00CE5100" w:rsidRPr="00420001">
        <w:rPr>
          <w:rFonts w:ascii="Verdana" w:hAnsi="Verdana"/>
          <w:bCs/>
          <w:sz w:val="20"/>
          <w:szCs w:val="20"/>
        </w:rPr>
        <w:t xml:space="preserve"> 1842, </w:t>
      </w:r>
      <w:r w:rsidRPr="00420001">
        <w:rPr>
          <w:rFonts w:ascii="Verdana" w:hAnsi="Verdana"/>
          <w:bCs/>
          <w:sz w:val="20"/>
          <w:szCs w:val="20"/>
        </w:rPr>
        <w:t>z późn.zm.).</w:t>
      </w:r>
    </w:p>
    <w:p w14:paraId="5AA6B11E" w14:textId="77777777" w:rsidR="00E94598" w:rsidRPr="00420001" w:rsidRDefault="00E94598" w:rsidP="00287F6D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 przypadku konieczności wprowadzenia zmian do umowy na skutek okoliczności, o których mowa w ust. 1 - 3, Strona która poweźmie o nich wiadomość zobowiązana jest niezwłocznie poinformować o tym pisemnie drugą Stronę.</w:t>
      </w:r>
    </w:p>
    <w:p w14:paraId="47E5BDB7" w14:textId="77777777" w:rsidR="00E94598" w:rsidRPr="00420001" w:rsidRDefault="00E94598" w:rsidP="00287F6D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Wszystkie zmiany niniejszej umowy wymagają formy pisemnej w postaci aneksu.</w:t>
      </w:r>
    </w:p>
    <w:p w14:paraId="53ABEBF2" w14:textId="77777777" w:rsidR="00E94598" w:rsidRPr="00420001" w:rsidRDefault="00E94598" w:rsidP="00287F6D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Verdana" w:hAnsi="Verdana"/>
          <w:bCs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Zmiany umowy dokonane z naruszeniem ust. 1-5 podlegają unieważnieniu.</w:t>
      </w:r>
    </w:p>
    <w:p w14:paraId="05879449" w14:textId="77777777" w:rsidR="001D79C9" w:rsidRPr="00420001" w:rsidRDefault="001D79C9" w:rsidP="00287F6D">
      <w:pPr>
        <w:pStyle w:val="Akapitzlist"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Verdana" w:hAnsi="Verdana" w:cs="†¯øw≥¸"/>
          <w:color w:val="000000"/>
          <w:sz w:val="20"/>
          <w:szCs w:val="20"/>
        </w:rPr>
      </w:pPr>
      <w:r w:rsidRPr="00420001">
        <w:rPr>
          <w:rFonts w:ascii="Verdana" w:hAnsi="Verdana" w:cs="†¯øw≥¸"/>
          <w:color w:val="000000"/>
          <w:sz w:val="20"/>
          <w:szCs w:val="20"/>
        </w:rPr>
        <w:t>Nie stanowi zmiany istotnej umowy w rozumieniu art. 454 ustawy Prawo zamówień publicznych:</w:t>
      </w:r>
    </w:p>
    <w:p w14:paraId="3D50612D" w14:textId="77777777" w:rsidR="001D79C9" w:rsidRPr="00420001" w:rsidRDefault="001D79C9" w:rsidP="00287F6D">
      <w:pPr>
        <w:pStyle w:val="Akapitzlist"/>
        <w:numPr>
          <w:ilvl w:val="0"/>
          <w:numId w:val="39"/>
        </w:numPr>
        <w:autoSpaceDN/>
        <w:spacing w:line="276" w:lineRule="auto"/>
        <w:ind w:left="993" w:hanging="426"/>
        <w:jc w:val="both"/>
        <w:textAlignment w:val="auto"/>
        <w:rPr>
          <w:rFonts w:ascii="Verdana" w:hAnsi="Verdana" w:cs="†¯øw≥¸"/>
          <w:color w:val="000000"/>
          <w:sz w:val="20"/>
          <w:szCs w:val="20"/>
        </w:rPr>
      </w:pPr>
      <w:r w:rsidRPr="00420001">
        <w:rPr>
          <w:rFonts w:ascii="Verdana" w:hAnsi="Verdana" w:cs="†¯øw≥¸"/>
          <w:color w:val="000000"/>
          <w:sz w:val="20"/>
          <w:szCs w:val="20"/>
        </w:rPr>
        <w:t>zmiana danych teleadresowych,</w:t>
      </w:r>
    </w:p>
    <w:p w14:paraId="4FACDF14" w14:textId="2040DE31" w:rsidR="001D79C9" w:rsidRPr="00420001" w:rsidRDefault="001D79C9" w:rsidP="00287F6D">
      <w:pPr>
        <w:pStyle w:val="Akapitzlist"/>
        <w:numPr>
          <w:ilvl w:val="0"/>
          <w:numId w:val="39"/>
        </w:numPr>
        <w:autoSpaceDN/>
        <w:spacing w:line="276" w:lineRule="auto"/>
        <w:ind w:left="993" w:hanging="426"/>
        <w:jc w:val="both"/>
        <w:textAlignment w:val="auto"/>
        <w:rPr>
          <w:rFonts w:ascii="Verdana" w:hAnsi="Verdana" w:cs="†¯øw≥¸"/>
          <w:color w:val="000000"/>
          <w:sz w:val="20"/>
          <w:szCs w:val="20"/>
        </w:rPr>
      </w:pPr>
      <w:r w:rsidRPr="00420001">
        <w:rPr>
          <w:rFonts w:ascii="Verdana" w:hAnsi="Verdana" w:cs="†¯øw≥¸"/>
          <w:color w:val="000000"/>
          <w:sz w:val="20"/>
          <w:szCs w:val="20"/>
        </w:rPr>
        <w:t>zmiana danych związanych z obsługą administracyjno-organizacyjną Umowy</w:t>
      </w:r>
      <w:r w:rsidRPr="00420001">
        <w:rPr>
          <w:rFonts w:ascii="Verdana" w:hAnsi="Verdana" w:cs="†¯øw≥¸"/>
          <w:color w:val="000000"/>
          <w:sz w:val="20"/>
          <w:szCs w:val="20"/>
        </w:rPr>
        <w:br/>
        <w:t>(np. zmiana nr rachunku bankowego);</w:t>
      </w:r>
    </w:p>
    <w:p w14:paraId="35F6D30A" w14:textId="77777777" w:rsidR="001D79C9" w:rsidRPr="00420001" w:rsidRDefault="001D79C9" w:rsidP="001D79C9">
      <w:pPr>
        <w:autoSpaceDN/>
        <w:spacing w:line="276" w:lineRule="auto"/>
        <w:jc w:val="both"/>
        <w:textAlignment w:val="auto"/>
        <w:rPr>
          <w:rFonts w:ascii="Verdana" w:hAnsi="Verdana" w:cs="†¯øw≥¸"/>
          <w:b/>
          <w:color w:val="70AD47"/>
          <w:sz w:val="20"/>
          <w:szCs w:val="20"/>
        </w:rPr>
      </w:pPr>
    </w:p>
    <w:p w14:paraId="590AF921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1</w:t>
      </w:r>
      <w:r w:rsidR="00952ED4" w:rsidRPr="00420001">
        <w:rPr>
          <w:rFonts w:ascii="Verdana" w:eastAsia="Arial" w:hAnsi="Verdana" w:cs="Times New Roman"/>
          <w:b/>
          <w:sz w:val="20"/>
          <w:szCs w:val="20"/>
        </w:rPr>
        <w:t>3</w:t>
      </w:r>
    </w:p>
    <w:p w14:paraId="1504404E" w14:textId="77777777" w:rsidR="003B6517" w:rsidRPr="00420001" w:rsidRDefault="003B6517" w:rsidP="003B6517">
      <w:pPr>
        <w:spacing w:line="276" w:lineRule="auto"/>
        <w:jc w:val="center"/>
        <w:rPr>
          <w:rFonts w:ascii="Verdana" w:hAnsi="Verdana" w:cs="†¯øw≥¸"/>
          <w:b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b/>
          <w:color w:val="000000" w:themeColor="text1"/>
          <w:sz w:val="20"/>
          <w:szCs w:val="20"/>
        </w:rPr>
        <w:t>Wykonawca i Podwykonawcy</w:t>
      </w:r>
    </w:p>
    <w:p w14:paraId="5F23B797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usług,</w:t>
      </w:r>
      <w:r w:rsidR="00E256CC"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 w zakres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 których wchodzi wykonanie Przedmiotu Umowy.</w:t>
      </w:r>
    </w:p>
    <w:p w14:paraId="78471217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14:paraId="598DEE52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Wykonawca oświadcza, że przed zawarciem Umowy zapoznał</w:t>
      </w:r>
      <w:r w:rsidR="00E256CC"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 się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 z zakresem </w:t>
      </w:r>
      <w:r w:rsidR="003B6517" w:rsidRPr="00420001">
        <w:rPr>
          <w:rFonts w:ascii="Verdana" w:hAnsi="Verdana" w:cs="†¯øw≥¸"/>
          <w:color w:val="000000" w:themeColor="text1"/>
          <w:sz w:val="20"/>
          <w:szCs w:val="20"/>
        </w:rPr>
        <w:t>usług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t>.</w:t>
      </w:r>
    </w:p>
    <w:p w14:paraId="34FCA445" w14:textId="2E31ACB6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/>
          <w:color w:val="000000" w:themeColor="text1"/>
          <w:sz w:val="20"/>
          <w:szCs w:val="20"/>
        </w:rPr>
        <w:t>Wykonawca</w:t>
      </w:r>
      <w:r w:rsidR="00CE5100" w:rsidRPr="0042000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20001">
        <w:rPr>
          <w:rFonts w:ascii="Verdana" w:hAnsi="Verdana"/>
          <w:color w:val="000000" w:themeColor="text1"/>
          <w:sz w:val="20"/>
          <w:szCs w:val="20"/>
        </w:rPr>
        <w:t xml:space="preserve">wykona zamówienie sam / sam, za wyjątkiem następującego zakresu: </w:t>
      </w:r>
    </w:p>
    <w:p w14:paraId="5B36B4CB" w14:textId="77777777" w:rsidR="00347BBF" w:rsidRPr="00420001" w:rsidRDefault="00347BBF" w:rsidP="00347BBF">
      <w:pPr>
        <w:pStyle w:val="Akapitzlist"/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20001">
        <w:rPr>
          <w:rFonts w:ascii="Verdana" w:hAnsi="Verdana"/>
          <w:color w:val="000000" w:themeColor="text1"/>
          <w:sz w:val="20"/>
          <w:szCs w:val="20"/>
        </w:rPr>
        <w:t xml:space="preserve">_________________________________ </w:t>
      </w:r>
    </w:p>
    <w:p w14:paraId="5CC2C5C2" w14:textId="77777777" w:rsidR="00347BBF" w:rsidRPr="00420001" w:rsidRDefault="00347BBF" w:rsidP="00347BBF">
      <w:pPr>
        <w:pStyle w:val="Akapitzlist"/>
        <w:spacing w:line="276" w:lineRule="auto"/>
        <w:ind w:left="426"/>
        <w:jc w:val="both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/>
          <w:color w:val="000000" w:themeColor="text1"/>
          <w:sz w:val="20"/>
          <w:szCs w:val="20"/>
        </w:rPr>
        <w:t>który zostanie wykonany przy udziale podwykonawcy/ów.</w:t>
      </w:r>
    </w:p>
    <w:p w14:paraId="3729808A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/>
          <w:color w:val="000000" w:themeColor="text1"/>
          <w:sz w:val="20"/>
          <w:szCs w:val="20"/>
        </w:rPr>
        <w:lastRenderedPageBreak/>
        <w:t>Wykonawca nie zleci podwykonawcom innych prac niż wskazane w ust. 4, bez zgody Zamawiającego. Jeżeli zmiana albo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4E34F889" w14:textId="3988FCE3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zgody na umowę z podwykonawcą w szczególności:</w:t>
      </w:r>
    </w:p>
    <w:p w14:paraId="612F87C5" w14:textId="77777777" w:rsidR="00347BBF" w:rsidRPr="00420001" w:rsidRDefault="00347BBF" w:rsidP="00287F6D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w sytuacji, w której </w:t>
      </w:r>
      <w:r w:rsidRPr="00420001">
        <w:rPr>
          <w:rFonts w:ascii="Verdana" w:hAnsi="Verdana"/>
          <w:color w:val="000000" w:themeColor="text1"/>
          <w:sz w:val="20"/>
          <w:szCs w:val="20"/>
        </w:rPr>
        <w:t>przynajmniej część wynagrodzenia należnego podwykonawcom będzie wymagalna po dacie wymagalności należności dla wykonawcy;</w:t>
      </w:r>
    </w:p>
    <w:p w14:paraId="4E07B21F" w14:textId="24F5EA62" w:rsidR="00347BBF" w:rsidRPr="00420001" w:rsidRDefault="00347BBF" w:rsidP="00BC6558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zostanie ustanowione zabezpieczenie </w:t>
      </w:r>
      <w:r w:rsidRPr="00420001">
        <w:rPr>
          <w:rFonts w:ascii="Verdana" w:hAnsi="Verdana"/>
          <w:color w:val="000000" w:themeColor="text1"/>
          <w:sz w:val="20"/>
          <w:szCs w:val="20"/>
        </w:rPr>
        <w:t>poprzez potrącanie kwot z wynagrodzenia wykonawcy;</w:t>
      </w:r>
    </w:p>
    <w:p w14:paraId="18491B8B" w14:textId="77777777" w:rsidR="00347BBF" w:rsidRPr="00420001" w:rsidRDefault="00347BBF" w:rsidP="00287F6D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/>
          <w:color w:val="000000" w:themeColor="text1"/>
          <w:sz w:val="20"/>
          <w:szCs w:val="20"/>
        </w:rPr>
        <w:t>umowa podwykonawcza będzie sprzeczna z postanowieniami niniejszej umowy, przepisami powszechnie obowiązującymi lub zasadami współżycia społecznego;</w:t>
      </w:r>
    </w:p>
    <w:p w14:paraId="47B25386" w14:textId="77777777" w:rsidR="00347BBF" w:rsidRPr="00420001" w:rsidRDefault="00347BBF" w:rsidP="00287F6D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umowa o podwykonawstwo b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ę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dzie zawiera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ć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postanowienia kszta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ł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tuj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ą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ce prawa i obowi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ą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zki podwykonawcy, w zakresie kar umownych oraz postanowie</w:t>
      </w:r>
      <w:r w:rsidR="003B6517"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ń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dotycz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ą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cych warunków wyp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ł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aty wynagrodzenia, w spos</w:t>
      </w:r>
      <w:r w:rsidR="003B6517"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ó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b dla niego mniej korzystny ni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ż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prawa i obowi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ą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zki wykonawcy, ukszta</w:t>
      </w:r>
      <w:r w:rsidRPr="00420001">
        <w:rPr>
          <w:rFonts w:ascii="Verdana" w:hAnsi="Verdana" w:cs="Cambria"/>
          <w:color w:val="000000"/>
          <w:sz w:val="20"/>
          <w:szCs w:val="20"/>
          <w:shd w:val="clear" w:color="auto" w:fill="FFFFFF"/>
        </w:rPr>
        <w:t>ł</w:t>
      </w:r>
      <w:r w:rsidRPr="00420001">
        <w:rPr>
          <w:rFonts w:ascii="Verdana" w:hAnsi="Verdana"/>
          <w:color w:val="000000"/>
          <w:sz w:val="20"/>
          <w:szCs w:val="20"/>
          <w:shd w:val="clear" w:color="auto" w:fill="FFFFFF"/>
        </w:rPr>
        <w:t>towane postanowieniami niniejszej umowy.</w:t>
      </w:r>
    </w:p>
    <w:p w14:paraId="1F3B2615" w14:textId="7001E864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Do zawarcia przez podwykonawcę umowy z dalszym podwykonawcą jest wymagana zgoda Zamawiającego i Wykonawcy. Zapis ust.</w:t>
      </w:r>
      <w:r w:rsidR="000807F2"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 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t>6 stosuje się odpowiednio.</w:t>
      </w:r>
    </w:p>
    <w:p w14:paraId="3B30A468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Umowy, o których mowa w ust. 6 i 7, powinny być sporządzone w formie pisemnej pod rygorem nieważności.</w:t>
      </w:r>
    </w:p>
    <w:p w14:paraId="54200D23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Wykonawca ponosi pełną odpowiedzialność za działania lub zaniechania osób 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br/>
        <w:t>i podmiotów przy pomocy, których wykonuje Przedmiot Umowy. W szczególności jak za własne działania i zaniechania Wykonawca odpowiada za ewentualnych podwykonawców.</w:t>
      </w:r>
    </w:p>
    <w:p w14:paraId="6CA4CC02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09334FD5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>Wykonawca we własnym zakresie i na własny koszt zapewnia nadzór i koordynację działań podwykonawców.</w:t>
      </w:r>
    </w:p>
    <w:p w14:paraId="108A4F76" w14:textId="77777777" w:rsidR="00347BBF" w:rsidRPr="00420001" w:rsidRDefault="00347BBF" w:rsidP="00287F6D">
      <w:pPr>
        <w:widowControl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eastAsia="Calibri" w:hAnsi="Verdana" w:cs="ArialNarrow"/>
          <w:color w:val="000000" w:themeColor="text1"/>
          <w:sz w:val="20"/>
          <w:szCs w:val="20"/>
        </w:rPr>
      </w:pPr>
      <w:r w:rsidRPr="00420001">
        <w:rPr>
          <w:rFonts w:ascii="Verdana" w:eastAsia="Calibri" w:hAnsi="Verdana" w:cs="ArialNarrow"/>
          <w:color w:val="000000" w:themeColor="text1"/>
          <w:sz w:val="20"/>
          <w:szCs w:val="20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2517145F" w14:textId="77777777" w:rsidR="00347BBF" w:rsidRPr="00420001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/>
          <w:color w:val="000000" w:themeColor="text1"/>
          <w:sz w:val="20"/>
          <w:szCs w:val="20"/>
        </w:rPr>
        <w:t>Zamawiający i Wykonawca solidarnie odpowiadają za zapłatę wynagrodzenia podwykonawcy, którego umowę Zamawiający zaakceptował w sposób określony w ust.6.</w:t>
      </w:r>
    </w:p>
    <w:p w14:paraId="01754453" w14:textId="77777777" w:rsidR="00AF6F64" w:rsidRPr="00420001" w:rsidRDefault="00AF6F64" w:rsidP="00166494">
      <w:pPr>
        <w:autoSpaceDE w:val="0"/>
        <w:adjustRightInd w:val="0"/>
        <w:spacing w:line="276" w:lineRule="auto"/>
        <w:jc w:val="center"/>
        <w:rPr>
          <w:rFonts w:ascii="Verdana" w:hAnsi="Verdana" w:cs="†¯øw≥¸"/>
          <w:b/>
          <w:color w:val="000000" w:themeColor="text1"/>
          <w:sz w:val="20"/>
          <w:szCs w:val="20"/>
        </w:rPr>
      </w:pPr>
    </w:p>
    <w:p w14:paraId="0ACAE664" w14:textId="77777777" w:rsidR="00166494" w:rsidRPr="00420001" w:rsidRDefault="00166494" w:rsidP="00166494">
      <w:pPr>
        <w:autoSpaceDE w:val="0"/>
        <w:adjustRightInd w:val="0"/>
        <w:spacing w:line="276" w:lineRule="auto"/>
        <w:jc w:val="center"/>
        <w:rPr>
          <w:rFonts w:ascii="Verdana" w:hAnsi="Verdana" w:cs="†¯øw≥¸"/>
          <w:b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b/>
          <w:color w:val="000000" w:themeColor="text1"/>
          <w:sz w:val="20"/>
          <w:szCs w:val="20"/>
        </w:rPr>
        <w:t>§ 1</w:t>
      </w:r>
      <w:r w:rsidR="00580678" w:rsidRPr="00420001">
        <w:rPr>
          <w:rFonts w:ascii="Verdana" w:hAnsi="Verdana" w:cs="†¯øw≥¸"/>
          <w:b/>
          <w:color w:val="000000" w:themeColor="text1"/>
          <w:sz w:val="20"/>
          <w:szCs w:val="20"/>
        </w:rPr>
        <w:t>4</w:t>
      </w:r>
    </w:p>
    <w:p w14:paraId="24F553B0" w14:textId="77777777" w:rsidR="00166494" w:rsidRPr="00420001" w:rsidRDefault="00166494" w:rsidP="00166494">
      <w:pPr>
        <w:autoSpaceDE w:val="0"/>
        <w:adjustRightInd w:val="0"/>
        <w:spacing w:line="276" w:lineRule="auto"/>
        <w:jc w:val="center"/>
        <w:rPr>
          <w:rFonts w:ascii="Verdana" w:hAnsi="Verdana" w:cs="†¯øw≥¸"/>
          <w:b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b/>
          <w:color w:val="000000" w:themeColor="text1"/>
          <w:sz w:val="20"/>
          <w:szCs w:val="20"/>
        </w:rPr>
        <w:t>Okoliczności siły wyższej</w:t>
      </w:r>
    </w:p>
    <w:p w14:paraId="72983F3E" w14:textId="77777777" w:rsidR="00166494" w:rsidRPr="00420001" w:rsidRDefault="00166494" w:rsidP="00287F6D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Uważa się, że żadna ze Stron nie jest w zwłoce i nie narusza postanowień umowy 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br/>
        <w:t>z tytułu niewykonania swoich zobowiązań, jeżeli wykonywanie tych zobowiązań uniemożliwiają okoliczności siły wyższej.</w:t>
      </w:r>
    </w:p>
    <w:p w14:paraId="55BF2DD6" w14:textId="77777777" w:rsidR="00166494" w:rsidRPr="00420001" w:rsidRDefault="00166494" w:rsidP="00287F6D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  <w:r w:rsidRPr="00420001">
        <w:rPr>
          <w:rFonts w:ascii="Verdana" w:hAnsi="Verdana" w:cs="†¯øw≥¸"/>
          <w:color w:val="000000" w:themeColor="text1"/>
          <w:sz w:val="20"/>
          <w:szCs w:val="20"/>
        </w:rPr>
        <w:t xml:space="preserve">Wyrażenie „siła wyższa” oznacza w niniejszej umowie niezależne od woli stron losowego zdarzenia zewnętrznego, które było niemożliwe do przewidzenia w momencie zawarcia umowy i któremu nie można było zapobiec mimo dochowania najwyższej należytej </w:t>
      </w:r>
      <w:r w:rsidRPr="00420001">
        <w:rPr>
          <w:rFonts w:ascii="Verdana" w:hAnsi="Verdana" w:cs="†¯øw≥¸"/>
          <w:color w:val="000000" w:themeColor="text1"/>
          <w:sz w:val="20"/>
          <w:szCs w:val="20"/>
        </w:rPr>
        <w:lastRenderedPageBreak/>
        <w:t>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</w:t>
      </w:r>
    </w:p>
    <w:p w14:paraId="224E5A2A" w14:textId="77777777" w:rsidR="0019764C" w:rsidRPr="00420001" w:rsidRDefault="0019764C" w:rsidP="0019764C">
      <w:pPr>
        <w:pStyle w:val="Akapitzlist"/>
        <w:suppressAutoHyphens w:val="0"/>
        <w:autoSpaceDE w:val="0"/>
        <w:adjustRightInd w:val="0"/>
        <w:spacing w:line="276" w:lineRule="auto"/>
        <w:ind w:left="426"/>
        <w:contextualSpacing/>
        <w:jc w:val="both"/>
        <w:textAlignment w:val="auto"/>
        <w:rPr>
          <w:rFonts w:ascii="Verdana" w:hAnsi="Verdana" w:cs="†¯øw≥¸"/>
          <w:color w:val="000000" w:themeColor="text1"/>
          <w:sz w:val="20"/>
          <w:szCs w:val="20"/>
        </w:rPr>
      </w:pPr>
    </w:p>
    <w:p w14:paraId="32E5B48E" w14:textId="62147A6A" w:rsidR="002C7FFB" w:rsidRPr="00420001" w:rsidRDefault="002C7FFB" w:rsidP="002C7FFB">
      <w:pPr>
        <w:jc w:val="center"/>
        <w:rPr>
          <w:rFonts w:ascii="Verdana" w:hAnsi="Verdana"/>
          <w:b/>
          <w:sz w:val="20"/>
          <w:szCs w:val="20"/>
        </w:rPr>
      </w:pPr>
      <w:r w:rsidRPr="00420001">
        <w:rPr>
          <w:rFonts w:ascii="Verdana" w:hAnsi="Verdana"/>
          <w:b/>
          <w:sz w:val="20"/>
          <w:szCs w:val="20"/>
        </w:rPr>
        <w:t>§ 1</w:t>
      </w:r>
      <w:r w:rsidR="00166494" w:rsidRPr="00420001">
        <w:rPr>
          <w:rFonts w:ascii="Verdana" w:hAnsi="Verdana"/>
          <w:b/>
          <w:sz w:val="20"/>
          <w:szCs w:val="20"/>
        </w:rPr>
        <w:t>5</w:t>
      </w:r>
      <w:r w:rsidRPr="00420001">
        <w:rPr>
          <w:rFonts w:ascii="Verdana" w:hAnsi="Verdana"/>
          <w:b/>
          <w:sz w:val="20"/>
          <w:szCs w:val="20"/>
        </w:rPr>
        <w:br/>
        <w:t>Ochrona danych osobowych</w:t>
      </w:r>
    </w:p>
    <w:p w14:paraId="314C8760" w14:textId="2E89E3D8" w:rsidR="002C7FFB" w:rsidRPr="00420001" w:rsidRDefault="008D4835" w:rsidP="008D4835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J</w:t>
      </w:r>
      <w:r w:rsidR="002C7FFB" w:rsidRPr="00420001">
        <w:rPr>
          <w:rFonts w:ascii="Verdana" w:hAnsi="Verdana"/>
          <w:color w:val="000000"/>
          <w:sz w:val="20"/>
          <w:szCs w:val="20"/>
        </w:rPr>
        <w:t>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5FF234E8" w14:textId="77777777" w:rsidR="002C7FFB" w:rsidRPr="00420001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Zamawiający powierza Wykonawcy, w trybie art. 28 Rozporządzenia dane osobowe do przetwarzania, wyłącznie w celu wykonania przedmiotu niniejszej umowy.</w:t>
      </w:r>
    </w:p>
    <w:p w14:paraId="69E4899C" w14:textId="77777777" w:rsidR="002C7FFB" w:rsidRPr="00420001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Wykonawca zobowiązuje się:</w:t>
      </w:r>
    </w:p>
    <w:p w14:paraId="7F8023FF" w14:textId="77777777" w:rsidR="002C7FFB" w:rsidRPr="00420001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1F1F747" w14:textId="77777777" w:rsidR="002C7FFB" w:rsidRPr="00420001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6AA8528E" w14:textId="77777777" w:rsidR="002C7FFB" w:rsidRPr="00420001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dołożyć należytej staranności przy przetwarzaniu powierzonych danych osobowych,</w:t>
      </w:r>
    </w:p>
    <w:p w14:paraId="567403DA" w14:textId="77777777" w:rsidR="002C7FFB" w:rsidRPr="00420001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do nadania upoważnień do przetwarzania danych osobowych wszystkim osobom, które będą przetwarzały powierzone dane w celu realizacji niniejszej umowy,</w:t>
      </w:r>
    </w:p>
    <w:p w14:paraId="3BC49C1C" w14:textId="77777777" w:rsidR="002C7FFB" w:rsidRPr="00420001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0A5B6D1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70631ED4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25A29FFB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 w14:paraId="6AE03407" w14:textId="143D4848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Zamawiający, zgodnie z art. 28 ust. 3 pkt h Rozporządzenia ma prawo kontroli, czy środki zastosowane przez Wykonawcę przy przetwarzaniu i zabezpieczeniu powierzonych danych osobowych spełniają postanowienia umowy, w tym zlecenia jej wykonania audytorowi.</w:t>
      </w:r>
    </w:p>
    <w:p w14:paraId="3638D433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Zamawiający realizować będzie prawo kontroli w godzinach pracy Wykonawcy informując o kontroli minimum 3 dni przed planowanym jej przeprowadzeniem.</w:t>
      </w:r>
    </w:p>
    <w:p w14:paraId="3D31727B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Wykonawca zobowiązuje się do usunięcia uchybień stwierdzonych podczas kontroli w terminie nie dłuższym niż 7 dni.</w:t>
      </w:r>
    </w:p>
    <w:p w14:paraId="2D01BD3D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36C59DDC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 xml:space="preserve">Wykonawca może powierzyć dane osobowe objęte niniejszą umową do dalszego przetwarzania podwykonawcom, jedynie w celu wykonania umowy po uzyskaniu uprzedniej pisemnej zgody Zamawiającego.  </w:t>
      </w:r>
    </w:p>
    <w:p w14:paraId="5645CC73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 xml:space="preserve">Podwykonawca, winien spełniać te same gwarancje i obowiązki jakie zostały nałożone na Wykonawcę. </w:t>
      </w:r>
    </w:p>
    <w:p w14:paraId="4EC13536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lastRenderedPageBreak/>
        <w:t>Wykonawca ponosi pełną odpowiedzialność wobec Zamawiającego za działanie podwykonawcy w zakresie obowiązku ochrony danych.</w:t>
      </w:r>
    </w:p>
    <w:p w14:paraId="652345DC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153C02AF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3A3FAD6B" w14:textId="77777777" w:rsidR="002C7FFB" w:rsidRPr="00420001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37ECC467" w14:textId="1BF95F87" w:rsidR="002C7FFB" w:rsidRPr="00420001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W przypadku, gdy wykonanie obowiązków, o których mowa w art. 15 ust. 1-3 rozporządzenia 2016/679, wymagałoby niewspółmiernie dużego wysiłku, zamawiający może</w:t>
      </w:r>
      <w:r w:rsidR="00792AA4" w:rsidRPr="00420001">
        <w:rPr>
          <w:rFonts w:ascii="Verdana" w:hAnsi="Verdana"/>
          <w:sz w:val="20"/>
          <w:szCs w:val="20"/>
        </w:rPr>
        <w:br/>
      </w:r>
      <w:r w:rsidRPr="00420001">
        <w:rPr>
          <w:rFonts w:ascii="Verdana" w:hAnsi="Verdana"/>
          <w:sz w:val="20"/>
          <w:szCs w:val="20"/>
        </w:rPr>
        <w:t>żądać od osoby, której dane dotyczą, wskazania dodatkowych informacji mających na celu sprecyzowanie żądania, w szczególności podania nazwy lub daty postępowania o udzielenie zamówienia publicznego lub konkursu.</w:t>
      </w:r>
    </w:p>
    <w:p w14:paraId="113777CA" w14:textId="77777777" w:rsidR="002C7FFB" w:rsidRPr="00420001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sz w:val="20"/>
          <w:szCs w:val="20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7FB4818" w14:textId="77777777" w:rsidR="002C7FFB" w:rsidRPr="00420001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Verdana" w:hAnsi="Verdana"/>
          <w:b/>
          <w:color w:val="000000"/>
          <w:sz w:val="20"/>
          <w:szCs w:val="20"/>
        </w:rPr>
      </w:pPr>
      <w:r w:rsidRPr="00420001">
        <w:rPr>
          <w:rFonts w:ascii="Verdana" w:hAnsi="Verdana"/>
          <w:color w:val="000000"/>
          <w:sz w:val="20"/>
          <w:szCs w:val="20"/>
        </w:rPr>
        <w:t>W sprawach nieuregulowanych niniejszym paragrafem, zastosowanie będą miały przepisy Kodeksu cywilnego, rozporządzenia RODO, Ustawy o ochronie danych osobowych.</w:t>
      </w:r>
    </w:p>
    <w:p w14:paraId="1E096DAE" w14:textId="77777777" w:rsidR="002C7FFB" w:rsidRPr="00420001" w:rsidRDefault="002C7FFB" w:rsidP="009D1ABF">
      <w:pPr>
        <w:pStyle w:val="Standard"/>
        <w:spacing w:line="276" w:lineRule="auto"/>
        <w:ind w:right="80"/>
        <w:jc w:val="center"/>
        <w:rPr>
          <w:rFonts w:ascii="Verdana" w:eastAsia="Arial" w:hAnsi="Verdana" w:cs="Times New Roman"/>
          <w:b/>
          <w:sz w:val="20"/>
          <w:szCs w:val="20"/>
        </w:rPr>
      </w:pPr>
    </w:p>
    <w:p w14:paraId="6AC15F16" w14:textId="77777777" w:rsidR="007621DA" w:rsidRPr="00420001" w:rsidRDefault="00821254" w:rsidP="009D1ABF">
      <w:pPr>
        <w:pStyle w:val="Standard"/>
        <w:spacing w:line="276" w:lineRule="auto"/>
        <w:ind w:right="80"/>
        <w:jc w:val="center"/>
        <w:rPr>
          <w:rFonts w:ascii="Verdana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b/>
          <w:sz w:val="20"/>
          <w:szCs w:val="20"/>
        </w:rPr>
        <w:t>§ 1</w:t>
      </w:r>
      <w:r w:rsidR="00166494" w:rsidRPr="00420001">
        <w:rPr>
          <w:rFonts w:ascii="Verdana" w:eastAsia="Arial" w:hAnsi="Verdana" w:cs="Times New Roman"/>
          <w:b/>
          <w:sz w:val="20"/>
          <w:szCs w:val="20"/>
        </w:rPr>
        <w:t>6</w:t>
      </w:r>
    </w:p>
    <w:p w14:paraId="1769B5A6" w14:textId="77777777" w:rsidR="00422E1C" w:rsidRPr="00420001" w:rsidRDefault="00422E1C" w:rsidP="009D1ABF">
      <w:pPr>
        <w:pStyle w:val="Standard"/>
        <w:spacing w:line="276" w:lineRule="auto"/>
        <w:ind w:left="23" w:right="23"/>
        <w:jc w:val="center"/>
        <w:rPr>
          <w:rFonts w:ascii="Verdana" w:eastAsia="Arial" w:hAnsi="Verdana" w:cs="Times New Roman"/>
          <w:b/>
          <w:bCs/>
          <w:sz w:val="20"/>
          <w:szCs w:val="20"/>
        </w:rPr>
      </w:pPr>
      <w:r w:rsidRPr="00420001">
        <w:rPr>
          <w:rFonts w:ascii="Verdana" w:eastAsia="Arial" w:hAnsi="Verdana" w:cs="Times New Roman"/>
          <w:b/>
          <w:bCs/>
          <w:sz w:val="20"/>
          <w:szCs w:val="20"/>
        </w:rPr>
        <w:t>Postanowienia końcowe</w:t>
      </w:r>
    </w:p>
    <w:p w14:paraId="4D6A4EEF" w14:textId="77777777" w:rsidR="00422E1C" w:rsidRPr="00420001" w:rsidRDefault="00422E1C" w:rsidP="00580678">
      <w:pPr>
        <w:pStyle w:val="Standard"/>
        <w:numPr>
          <w:ilvl w:val="3"/>
          <w:numId w:val="35"/>
        </w:numPr>
        <w:spacing w:line="276" w:lineRule="auto"/>
        <w:ind w:left="426" w:right="23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Wszystkie zmiany i uzupełnienia treści umowy wymagają zachowania formy pisemnej pod rygorem nieważności w postaci aneksu do umowy.</w:t>
      </w:r>
    </w:p>
    <w:p w14:paraId="0263186B" w14:textId="77777777" w:rsidR="00422E1C" w:rsidRPr="00420001" w:rsidRDefault="00422E1C" w:rsidP="00580678">
      <w:pPr>
        <w:pStyle w:val="Standard"/>
        <w:numPr>
          <w:ilvl w:val="0"/>
          <w:numId w:val="35"/>
        </w:numPr>
        <w:spacing w:line="276" w:lineRule="auto"/>
        <w:ind w:left="426" w:right="23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Integralną część umowy stanowi OPZ (załącznik nr 1) oraz formularz ofertowy Wykonawcy (załącznik nr 2). Wykonawca zobowiązuje się bez zbędnej zwłoki, w formie pisemnej pod rygorem nieważności, powiadomić Zamawiającego o:</w:t>
      </w:r>
    </w:p>
    <w:p w14:paraId="2EAC826F" w14:textId="77777777" w:rsidR="00422E1C" w:rsidRPr="00420001" w:rsidRDefault="00422E1C" w:rsidP="009D1ABF">
      <w:pPr>
        <w:pStyle w:val="Standard"/>
        <w:spacing w:line="276" w:lineRule="auto"/>
        <w:ind w:left="709" w:right="23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a) zmianie siedziby lub nazwy firmy Wykonawcy,</w:t>
      </w:r>
    </w:p>
    <w:p w14:paraId="2B14B3B2" w14:textId="77777777" w:rsidR="00422E1C" w:rsidRPr="00420001" w:rsidRDefault="00422E1C" w:rsidP="009D1ABF">
      <w:pPr>
        <w:pStyle w:val="Standard"/>
        <w:spacing w:line="276" w:lineRule="auto"/>
        <w:ind w:left="709" w:right="23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b) zmianie osób reprezentujących Wykonawcę,</w:t>
      </w:r>
    </w:p>
    <w:p w14:paraId="543E7633" w14:textId="77777777" w:rsidR="00422E1C" w:rsidRPr="00420001" w:rsidRDefault="00422E1C" w:rsidP="009D1ABF">
      <w:pPr>
        <w:pStyle w:val="Standard"/>
        <w:spacing w:line="276" w:lineRule="auto"/>
        <w:ind w:left="709" w:right="23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c) złożeniu wniosku o ogłoszenie upadłości,</w:t>
      </w:r>
    </w:p>
    <w:p w14:paraId="7B4967C1" w14:textId="77777777" w:rsidR="00422E1C" w:rsidRPr="00420001" w:rsidRDefault="00422E1C" w:rsidP="009D1ABF">
      <w:pPr>
        <w:pStyle w:val="Standard"/>
        <w:spacing w:line="276" w:lineRule="auto"/>
        <w:ind w:left="709" w:right="23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d) ogłoszeniu likwidacji,</w:t>
      </w:r>
    </w:p>
    <w:p w14:paraId="4A1E402A" w14:textId="77777777" w:rsidR="00422E1C" w:rsidRPr="00420001" w:rsidRDefault="00422E1C" w:rsidP="009D1ABF">
      <w:pPr>
        <w:pStyle w:val="Standard"/>
        <w:spacing w:line="276" w:lineRule="auto"/>
        <w:ind w:left="709" w:right="23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e) zawieszeniu działalności,</w:t>
      </w:r>
    </w:p>
    <w:p w14:paraId="05905837" w14:textId="77777777" w:rsidR="00422E1C" w:rsidRPr="00420001" w:rsidRDefault="00422E1C" w:rsidP="009D1ABF">
      <w:pPr>
        <w:pStyle w:val="Standard"/>
        <w:spacing w:line="276" w:lineRule="auto"/>
        <w:ind w:left="709" w:right="23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f) pisma wysłane pod ostatni obowiązujący adres podany drugiej stronie uznaje się za skutecznie doręczone.</w:t>
      </w:r>
    </w:p>
    <w:p w14:paraId="0D94D800" w14:textId="77777777" w:rsidR="00580678" w:rsidRPr="00420001" w:rsidRDefault="00821254" w:rsidP="00580678">
      <w:pPr>
        <w:pStyle w:val="Standard"/>
        <w:numPr>
          <w:ilvl w:val="0"/>
          <w:numId w:val="35"/>
        </w:numPr>
        <w:spacing w:line="276" w:lineRule="auto"/>
        <w:ind w:left="426" w:right="23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W sprawach nie uregulowanych w umowie mają zastosowanie przepisy ustawy Prawo zamówień publicznych oraz Kodeksu Cywilnego.</w:t>
      </w:r>
    </w:p>
    <w:p w14:paraId="222F3D50" w14:textId="77777777" w:rsidR="00580678" w:rsidRPr="00420001" w:rsidRDefault="00821254" w:rsidP="009D1ABF">
      <w:pPr>
        <w:pStyle w:val="Standard"/>
        <w:numPr>
          <w:ilvl w:val="0"/>
          <w:numId w:val="35"/>
        </w:numPr>
        <w:spacing w:line="276" w:lineRule="auto"/>
        <w:ind w:left="426" w:right="23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eastAsia="Arial" w:hAnsi="Verdana" w:cs="Times New Roman"/>
          <w:sz w:val="20"/>
          <w:szCs w:val="20"/>
        </w:rPr>
        <w:t>Spory jakie mogą wyniknąć przy realizacji niniejszej umowy, strony poddają rozstrzygnięciu Sądu powszechnego właściwego miejscowo dla siedziby Zamawiającego.</w:t>
      </w:r>
      <w:bookmarkStart w:id="4" w:name="bookmark40"/>
    </w:p>
    <w:p w14:paraId="094FDA37" w14:textId="77777777" w:rsidR="007621DA" w:rsidRPr="00420001" w:rsidRDefault="00821254" w:rsidP="009D1ABF">
      <w:pPr>
        <w:pStyle w:val="Standard"/>
        <w:numPr>
          <w:ilvl w:val="0"/>
          <w:numId w:val="35"/>
        </w:numPr>
        <w:spacing w:line="276" w:lineRule="auto"/>
        <w:ind w:left="426" w:right="23" w:hanging="426"/>
        <w:jc w:val="both"/>
        <w:rPr>
          <w:rFonts w:ascii="Verdana" w:eastAsia="Arial" w:hAnsi="Verdana" w:cs="Times New Roman"/>
          <w:sz w:val="20"/>
          <w:szCs w:val="20"/>
        </w:rPr>
      </w:pPr>
      <w:r w:rsidRPr="00420001">
        <w:rPr>
          <w:rFonts w:ascii="Verdana" w:hAnsi="Verdana" w:cs="Times New Roman"/>
          <w:sz w:val="20"/>
          <w:szCs w:val="20"/>
        </w:rPr>
        <w:t>Umowę sporządzono w trzech jednobrzmiących egzemplarzach, dwa dla Zamawiającego, jeden dla Wykonawcy.</w:t>
      </w:r>
    </w:p>
    <w:p w14:paraId="577333A4" w14:textId="77777777" w:rsidR="007621DA" w:rsidRPr="00420001" w:rsidRDefault="007621DA" w:rsidP="009D1ABF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Verdana" w:eastAsia="Arial" w:hAnsi="Verdana" w:cs="Times New Roman"/>
          <w:b/>
          <w:bCs/>
          <w:sz w:val="20"/>
          <w:szCs w:val="20"/>
        </w:rPr>
      </w:pPr>
    </w:p>
    <w:p w14:paraId="7990F53D" w14:textId="77777777" w:rsidR="007621DA" w:rsidRPr="00420001" w:rsidRDefault="00821254" w:rsidP="009D1ABF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Verdana" w:eastAsia="Arial" w:hAnsi="Verdana" w:cs="Times New Roman"/>
          <w:b/>
          <w:bCs/>
          <w:sz w:val="20"/>
          <w:szCs w:val="20"/>
        </w:rPr>
      </w:pPr>
      <w:r w:rsidRPr="00420001">
        <w:rPr>
          <w:rFonts w:ascii="Verdana" w:eastAsia="Arial" w:hAnsi="Verdana" w:cs="Times New Roman"/>
          <w:b/>
          <w:bCs/>
          <w:sz w:val="20"/>
          <w:szCs w:val="20"/>
        </w:rPr>
        <w:t>ZAMAWIAJĄCY</w:t>
      </w:r>
      <w:r w:rsidRPr="00420001">
        <w:rPr>
          <w:rFonts w:ascii="Verdana" w:eastAsia="Arial" w:hAnsi="Verdana" w:cs="Times New Roman"/>
          <w:b/>
          <w:bCs/>
          <w:sz w:val="20"/>
          <w:szCs w:val="20"/>
        </w:rPr>
        <w:tab/>
        <w:t>WYKONAWCA</w:t>
      </w:r>
      <w:bookmarkEnd w:id="4"/>
    </w:p>
    <w:p w14:paraId="491D1D1F" w14:textId="77777777" w:rsidR="007621DA" w:rsidRPr="00420001" w:rsidRDefault="007621DA" w:rsidP="00A77A0F">
      <w:pPr>
        <w:pStyle w:val="Standard"/>
        <w:rPr>
          <w:rFonts w:ascii="Verdana" w:hAnsi="Verdana" w:cs="Times New Roman"/>
          <w:sz w:val="20"/>
          <w:szCs w:val="20"/>
        </w:rPr>
      </w:pPr>
    </w:p>
    <w:sectPr w:rsidR="007621DA" w:rsidRPr="00420001" w:rsidSect="009A548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2C51" w14:textId="77777777" w:rsidR="0054478E" w:rsidRDefault="0054478E">
      <w:r>
        <w:separator/>
      </w:r>
    </w:p>
  </w:endnote>
  <w:endnote w:type="continuationSeparator" w:id="0">
    <w:p w14:paraId="5325BE15" w14:textId="77777777" w:rsidR="0054478E" w:rsidRDefault="0054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023C" w14:textId="77777777" w:rsidR="00127B6E" w:rsidRPr="001B02A4" w:rsidRDefault="00127B6E" w:rsidP="00FC0A14">
    <w:pPr>
      <w:pStyle w:val="Stopka"/>
      <w:rPr>
        <w:rFonts w:ascii="Verdana" w:hAnsi="Verdana"/>
        <w:b/>
        <w:sz w:val="14"/>
        <w:szCs w:val="14"/>
        <w:bdr w:val="single" w:sz="4" w:space="0" w:color="auto"/>
      </w:rPr>
    </w:pPr>
    <w:r w:rsidRPr="001B02A4">
      <w:rPr>
        <w:rFonts w:ascii="Cambria" w:hAnsi="Cambria"/>
        <w:sz w:val="14"/>
        <w:szCs w:val="14"/>
        <w:bdr w:val="single" w:sz="4" w:space="0" w:color="auto"/>
      </w:rPr>
      <w:tab/>
    </w:r>
    <w:r w:rsidRPr="001B02A4">
      <w:rPr>
        <w:rFonts w:ascii="Verdana" w:hAnsi="Verdana"/>
        <w:sz w:val="14"/>
        <w:szCs w:val="14"/>
        <w:bdr w:val="single" w:sz="4" w:space="0" w:color="auto"/>
      </w:rPr>
      <w:t>Zał. Nr 2 do SWZ – Projekt umowy</w:t>
    </w:r>
    <w:r w:rsidRPr="001B02A4">
      <w:rPr>
        <w:rFonts w:ascii="Verdana" w:hAnsi="Verdana"/>
        <w:sz w:val="14"/>
        <w:szCs w:val="14"/>
        <w:bdr w:val="single" w:sz="4" w:space="0" w:color="auto"/>
      </w:rPr>
      <w:tab/>
      <w:t xml:space="preserve">Strona </w:t>
    </w:r>
    <w:r w:rsidR="00C046B0" w:rsidRPr="001B02A4">
      <w:rPr>
        <w:rFonts w:ascii="Verdana" w:hAnsi="Verdana"/>
        <w:b/>
        <w:sz w:val="14"/>
        <w:szCs w:val="14"/>
        <w:bdr w:val="single" w:sz="4" w:space="0" w:color="auto"/>
      </w:rPr>
      <w:fldChar w:fldCharType="begin"/>
    </w:r>
    <w:r w:rsidRPr="001B02A4">
      <w:rPr>
        <w:rFonts w:ascii="Verdana" w:hAnsi="Verdana"/>
        <w:b/>
        <w:sz w:val="14"/>
        <w:szCs w:val="14"/>
        <w:bdr w:val="single" w:sz="4" w:space="0" w:color="auto"/>
      </w:rPr>
      <w:instrText>PAGE</w:instrText>
    </w:r>
    <w:r w:rsidR="00C046B0" w:rsidRPr="001B02A4">
      <w:rPr>
        <w:rFonts w:ascii="Verdana" w:hAnsi="Verdana"/>
        <w:b/>
        <w:sz w:val="14"/>
        <w:szCs w:val="14"/>
        <w:bdr w:val="single" w:sz="4" w:space="0" w:color="auto"/>
      </w:rPr>
      <w:fldChar w:fldCharType="separate"/>
    </w:r>
    <w:r w:rsidR="00646B84" w:rsidRPr="001B02A4">
      <w:rPr>
        <w:rFonts w:ascii="Verdana" w:hAnsi="Verdana"/>
        <w:b/>
        <w:noProof/>
        <w:sz w:val="14"/>
        <w:szCs w:val="14"/>
        <w:bdr w:val="single" w:sz="4" w:space="0" w:color="auto"/>
      </w:rPr>
      <w:t>1</w:t>
    </w:r>
    <w:r w:rsidR="00C046B0" w:rsidRPr="001B02A4">
      <w:rPr>
        <w:rFonts w:ascii="Verdana" w:hAnsi="Verdana"/>
        <w:b/>
        <w:sz w:val="14"/>
        <w:szCs w:val="14"/>
        <w:bdr w:val="single" w:sz="4" w:space="0" w:color="auto"/>
      </w:rPr>
      <w:fldChar w:fldCharType="end"/>
    </w:r>
    <w:r w:rsidRPr="001B02A4">
      <w:rPr>
        <w:rFonts w:ascii="Verdana" w:hAnsi="Verdana"/>
        <w:sz w:val="14"/>
        <w:szCs w:val="14"/>
        <w:bdr w:val="single" w:sz="4" w:space="0" w:color="auto"/>
      </w:rPr>
      <w:t xml:space="preserve"> z </w:t>
    </w:r>
    <w:r w:rsidR="00C046B0" w:rsidRPr="001B02A4">
      <w:rPr>
        <w:rFonts w:ascii="Verdana" w:hAnsi="Verdana"/>
        <w:b/>
        <w:sz w:val="14"/>
        <w:szCs w:val="14"/>
        <w:bdr w:val="single" w:sz="4" w:space="0" w:color="auto"/>
      </w:rPr>
      <w:fldChar w:fldCharType="begin"/>
    </w:r>
    <w:r w:rsidRPr="001B02A4">
      <w:rPr>
        <w:rFonts w:ascii="Verdana" w:hAnsi="Verdana"/>
        <w:b/>
        <w:sz w:val="14"/>
        <w:szCs w:val="14"/>
        <w:bdr w:val="single" w:sz="4" w:space="0" w:color="auto"/>
      </w:rPr>
      <w:instrText>NUMPAGES</w:instrText>
    </w:r>
    <w:r w:rsidR="00C046B0" w:rsidRPr="001B02A4">
      <w:rPr>
        <w:rFonts w:ascii="Verdana" w:hAnsi="Verdana"/>
        <w:b/>
        <w:sz w:val="14"/>
        <w:szCs w:val="14"/>
        <w:bdr w:val="single" w:sz="4" w:space="0" w:color="auto"/>
      </w:rPr>
      <w:fldChar w:fldCharType="separate"/>
    </w:r>
    <w:r w:rsidR="00646B84" w:rsidRPr="001B02A4">
      <w:rPr>
        <w:rFonts w:ascii="Verdana" w:hAnsi="Verdana"/>
        <w:b/>
        <w:noProof/>
        <w:sz w:val="14"/>
        <w:szCs w:val="14"/>
        <w:bdr w:val="single" w:sz="4" w:space="0" w:color="auto"/>
      </w:rPr>
      <w:t>14</w:t>
    </w:r>
    <w:r w:rsidR="00C046B0" w:rsidRPr="001B02A4">
      <w:rPr>
        <w:rFonts w:ascii="Verdana" w:hAnsi="Verdana"/>
        <w:b/>
        <w:sz w:val="14"/>
        <w:szCs w:val="14"/>
        <w:bdr w:val="single" w:sz="4" w:space="0" w:color="auto"/>
      </w:rPr>
      <w:fldChar w:fldCharType="end"/>
    </w:r>
  </w:p>
  <w:p w14:paraId="504AB9DF" w14:textId="77777777" w:rsidR="00127B6E" w:rsidRDefault="00127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ED0F" w14:textId="77777777" w:rsidR="0054478E" w:rsidRDefault="0054478E">
      <w:r>
        <w:rPr>
          <w:color w:val="000000"/>
        </w:rPr>
        <w:separator/>
      </w:r>
    </w:p>
  </w:footnote>
  <w:footnote w:type="continuationSeparator" w:id="0">
    <w:p w14:paraId="1E7ECF32" w14:textId="77777777" w:rsidR="0054478E" w:rsidRDefault="0054478E">
      <w:r>
        <w:continuationSeparator/>
      </w:r>
    </w:p>
  </w:footnote>
  <w:footnote w:id="1">
    <w:p w14:paraId="41D6A8AB" w14:textId="77777777" w:rsidR="00127B6E" w:rsidRDefault="00127B6E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3118EEC" w14:textId="77777777" w:rsidR="00127B6E" w:rsidRDefault="00127B6E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33A4D5AB" w14:textId="77777777" w:rsidR="00127B6E" w:rsidRDefault="00127B6E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27B6E" w14:paraId="30CA38E6" w14:textId="77777777" w:rsidTr="005A7815">
      <w:tc>
        <w:tcPr>
          <w:tcW w:w="9062" w:type="dxa"/>
          <w:tcBorders>
            <w:top w:val="nil"/>
            <w:left w:val="nil"/>
            <w:right w:val="nil"/>
          </w:tcBorders>
        </w:tcPr>
        <w:p w14:paraId="7A1272C7" w14:textId="20F49A5F" w:rsidR="00127B6E" w:rsidRPr="00B93BAC" w:rsidRDefault="00127B6E" w:rsidP="0058067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8F5AC17" w14:textId="77777777" w:rsidR="00127B6E" w:rsidRPr="00410530" w:rsidRDefault="00127B6E" w:rsidP="0058067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5917B7"/>
    <w:multiLevelType w:val="multilevel"/>
    <w:tmpl w:val="46C4517A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066B5F3E"/>
    <w:multiLevelType w:val="hybridMultilevel"/>
    <w:tmpl w:val="12C69B66"/>
    <w:lvl w:ilvl="0" w:tplc="EF0074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09BE7801"/>
    <w:multiLevelType w:val="hybridMultilevel"/>
    <w:tmpl w:val="C1649C58"/>
    <w:lvl w:ilvl="0" w:tplc="51B059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C30D8"/>
    <w:multiLevelType w:val="multilevel"/>
    <w:tmpl w:val="014E69DA"/>
    <w:lvl w:ilvl="0">
      <w:start w:val="4"/>
      <w:numFmt w:val="decimal"/>
      <w:lvlText w:val="%1."/>
      <w:lvlJc w:val="left"/>
      <w:pPr>
        <w:ind w:left="283" w:hanging="283"/>
      </w:pPr>
      <w:rPr>
        <w:rFonts w:ascii="Verdana" w:eastAsia="Lucida Sans Unicode" w:hAnsi="Verdana" w:cs="Times New Roman" w:hint="default"/>
        <w:b w:val="0"/>
        <w:b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826AAF"/>
    <w:multiLevelType w:val="hybridMultilevel"/>
    <w:tmpl w:val="FA2A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F3162"/>
    <w:multiLevelType w:val="multilevel"/>
    <w:tmpl w:val="F8F463DE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141F1499"/>
    <w:multiLevelType w:val="multilevel"/>
    <w:tmpl w:val="B6BE3F2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CB92226"/>
    <w:multiLevelType w:val="hybridMultilevel"/>
    <w:tmpl w:val="51EC57F6"/>
    <w:lvl w:ilvl="0" w:tplc="FB34BC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B3667"/>
    <w:multiLevelType w:val="hybridMultilevel"/>
    <w:tmpl w:val="117ACEAA"/>
    <w:lvl w:ilvl="0" w:tplc="E7C04C2E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2C2C49B6"/>
    <w:multiLevelType w:val="hybridMultilevel"/>
    <w:tmpl w:val="6C94C254"/>
    <w:lvl w:ilvl="0" w:tplc="BFE4FEF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D45B5"/>
    <w:multiLevelType w:val="hybridMultilevel"/>
    <w:tmpl w:val="8DD25E6A"/>
    <w:lvl w:ilvl="0" w:tplc="A218FC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F63EC"/>
    <w:multiLevelType w:val="multilevel"/>
    <w:tmpl w:val="65D2AE5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31D0C66"/>
    <w:multiLevelType w:val="hybridMultilevel"/>
    <w:tmpl w:val="F9D62248"/>
    <w:lvl w:ilvl="0" w:tplc="782EFEDE">
      <w:start w:val="1"/>
      <w:numFmt w:val="decimal"/>
      <w:lvlText w:val="%1)"/>
      <w:lvlJc w:val="left"/>
      <w:pPr>
        <w:ind w:left="570" w:hanging="428"/>
      </w:pPr>
      <w:rPr>
        <w:rFonts w:ascii="Verdana" w:eastAsia="DejaVu Serif" w:hAnsi="Verdana" w:cstheme="minorHAnsi" w:hint="default"/>
        <w:spacing w:val="-1"/>
        <w:w w:val="91"/>
        <w:sz w:val="20"/>
        <w:szCs w:val="20"/>
        <w:lang w:val="pl-PL" w:eastAsia="pl-PL" w:bidi="pl-PL"/>
      </w:rPr>
    </w:lvl>
    <w:lvl w:ilvl="1" w:tplc="D46E1A52">
      <w:numFmt w:val="bullet"/>
      <w:lvlText w:val="•"/>
      <w:lvlJc w:val="left"/>
      <w:pPr>
        <w:ind w:left="1453" w:hanging="428"/>
      </w:pPr>
      <w:rPr>
        <w:lang w:val="pl-PL" w:eastAsia="pl-PL" w:bidi="pl-PL"/>
      </w:rPr>
    </w:lvl>
    <w:lvl w:ilvl="2" w:tplc="3E0CB4B4">
      <w:numFmt w:val="bullet"/>
      <w:lvlText w:val="•"/>
      <w:lvlJc w:val="left"/>
      <w:pPr>
        <w:ind w:left="2340" w:hanging="428"/>
      </w:pPr>
      <w:rPr>
        <w:lang w:val="pl-PL" w:eastAsia="pl-PL" w:bidi="pl-PL"/>
      </w:rPr>
    </w:lvl>
    <w:lvl w:ilvl="3" w:tplc="E90ACDF2">
      <w:numFmt w:val="bullet"/>
      <w:lvlText w:val="•"/>
      <w:lvlJc w:val="left"/>
      <w:pPr>
        <w:ind w:left="3226" w:hanging="428"/>
      </w:pPr>
      <w:rPr>
        <w:lang w:val="pl-PL" w:eastAsia="pl-PL" w:bidi="pl-PL"/>
      </w:rPr>
    </w:lvl>
    <w:lvl w:ilvl="4" w:tplc="6F78F2CC">
      <w:numFmt w:val="bullet"/>
      <w:lvlText w:val="•"/>
      <w:lvlJc w:val="left"/>
      <w:pPr>
        <w:ind w:left="4113" w:hanging="428"/>
      </w:pPr>
      <w:rPr>
        <w:lang w:val="pl-PL" w:eastAsia="pl-PL" w:bidi="pl-PL"/>
      </w:rPr>
    </w:lvl>
    <w:lvl w:ilvl="5" w:tplc="01485DCE">
      <w:numFmt w:val="bullet"/>
      <w:lvlText w:val="•"/>
      <w:lvlJc w:val="left"/>
      <w:pPr>
        <w:ind w:left="5000" w:hanging="428"/>
      </w:pPr>
      <w:rPr>
        <w:lang w:val="pl-PL" w:eastAsia="pl-PL" w:bidi="pl-PL"/>
      </w:rPr>
    </w:lvl>
    <w:lvl w:ilvl="6" w:tplc="084ED558">
      <w:numFmt w:val="bullet"/>
      <w:lvlText w:val="•"/>
      <w:lvlJc w:val="left"/>
      <w:pPr>
        <w:ind w:left="5886" w:hanging="428"/>
      </w:pPr>
      <w:rPr>
        <w:lang w:val="pl-PL" w:eastAsia="pl-PL" w:bidi="pl-PL"/>
      </w:rPr>
    </w:lvl>
    <w:lvl w:ilvl="7" w:tplc="2B2A64EC">
      <w:numFmt w:val="bullet"/>
      <w:lvlText w:val="•"/>
      <w:lvlJc w:val="left"/>
      <w:pPr>
        <w:ind w:left="6773" w:hanging="428"/>
      </w:pPr>
      <w:rPr>
        <w:lang w:val="pl-PL" w:eastAsia="pl-PL" w:bidi="pl-PL"/>
      </w:rPr>
    </w:lvl>
    <w:lvl w:ilvl="8" w:tplc="4C027702">
      <w:numFmt w:val="bullet"/>
      <w:lvlText w:val="•"/>
      <w:lvlJc w:val="left"/>
      <w:pPr>
        <w:ind w:left="7660" w:hanging="428"/>
      </w:pPr>
      <w:rPr>
        <w:lang w:val="pl-PL" w:eastAsia="pl-PL" w:bidi="pl-PL"/>
      </w:rPr>
    </w:lvl>
  </w:abstractNum>
  <w:abstractNum w:abstractNumId="28" w15:restartNumberingAfterBreak="0">
    <w:nsid w:val="34AF6346"/>
    <w:multiLevelType w:val="hybridMultilevel"/>
    <w:tmpl w:val="48E61E7C"/>
    <w:lvl w:ilvl="0" w:tplc="C3042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7BC57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412E3F8A"/>
    <w:multiLevelType w:val="hybridMultilevel"/>
    <w:tmpl w:val="8E0CF7E2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85D1A"/>
    <w:multiLevelType w:val="multilevel"/>
    <w:tmpl w:val="BD06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bCs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4DF33ACE"/>
    <w:multiLevelType w:val="hybridMultilevel"/>
    <w:tmpl w:val="3E1412F2"/>
    <w:lvl w:ilvl="0" w:tplc="0ADAA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87EC9"/>
    <w:multiLevelType w:val="hybridMultilevel"/>
    <w:tmpl w:val="61B01B76"/>
    <w:lvl w:ilvl="0" w:tplc="FE6ABB8C">
      <w:start w:val="1"/>
      <w:numFmt w:val="decimal"/>
      <w:lvlText w:val="%1)"/>
      <w:lvlJc w:val="left"/>
      <w:pPr>
        <w:ind w:left="72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6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6C62036"/>
    <w:multiLevelType w:val="hybridMultilevel"/>
    <w:tmpl w:val="948E9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943341C"/>
    <w:multiLevelType w:val="hybridMultilevel"/>
    <w:tmpl w:val="6FF0D1FC"/>
    <w:lvl w:ilvl="0" w:tplc="376A65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3A7936"/>
    <w:multiLevelType w:val="hybridMultilevel"/>
    <w:tmpl w:val="EAA2C96E"/>
    <w:lvl w:ilvl="0" w:tplc="32C8B2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E4CDD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843FF"/>
    <w:multiLevelType w:val="hybridMultilevel"/>
    <w:tmpl w:val="BD32C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DAA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B7AD2"/>
    <w:multiLevelType w:val="hybridMultilevel"/>
    <w:tmpl w:val="1C346242"/>
    <w:lvl w:ilvl="0" w:tplc="CC9C38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A03E4"/>
    <w:multiLevelType w:val="hybridMultilevel"/>
    <w:tmpl w:val="E6889D5A"/>
    <w:lvl w:ilvl="0" w:tplc="265036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E0A7C"/>
    <w:multiLevelType w:val="hybridMultilevel"/>
    <w:tmpl w:val="8A6CC302"/>
    <w:lvl w:ilvl="0" w:tplc="D70A586E">
      <w:start w:val="1"/>
      <w:numFmt w:val="lowerLetter"/>
      <w:lvlText w:val="%1)"/>
      <w:lvlJc w:val="left"/>
      <w:pPr>
        <w:ind w:left="135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0FA6C29"/>
    <w:multiLevelType w:val="hybridMultilevel"/>
    <w:tmpl w:val="9068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84410EB"/>
    <w:multiLevelType w:val="hybridMultilevel"/>
    <w:tmpl w:val="9B105F4E"/>
    <w:lvl w:ilvl="0" w:tplc="9C82D6F8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6538B"/>
    <w:multiLevelType w:val="hybridMultilevel"/>
    <w:tmpl w:val="9DA434A2"/>
    <w:lvl w:ilvl="0" w:tplc="B69614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48"/>
  </w:num>
  <w:num w:numId="2">
    <w:abstractNumId w:val="30"/>
  </w:num>
  <w:num w:numId="3">
    <w:abstractNumId w:val="16"/>
    <w:lvlOverride w:ilvl="0">
      <w:lvl w:ilvl="0">
        <w:start w:val="1"/>
        <w:numFmt w:val="decimal"/>
        <w:lvlText w:val="%1."/>
        <w:lvlJc w:val="left"/>
        <w:rPr>
          <w:rFonts w:ascii="Verdana" w:hAnsi="Verdana" w:cs="Times New Roman" w:hint="default"/>
          <w:b w:val="0"/>
          <w:bCs w:val="0"/>
          <w:color w:val="auto"/>
          <w:sz w:val="20"/>
          <w:szCs w:val="20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 w:val="0"/>
          <w:bCs w:val="0"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5">
    <w:abstractNumId w:val="49"/>
  </w:num>
  <w:num w:numId="6">
    <w:abstractNumId w:val="40"/>
  </w:num>
  <w:num w:numId="7">
    <w:abstractNumId w:val="18"/>
  </w:num>
  <w:num w:numId="8">
    <w:abstractNumId w:val="24"/>
  </w:num>
  <w:num w:numId="9">
    <w:abstractNumId w:val="36"/>
  </w:num>
  <w:num w:numId="10">
    <w:abstractNumId w:val="12"/>
  </w:num>
  <w:num w:numId="11">
    <w:abstractNumId w:val="33"/>
  </w:num>
  <w:num w:numId="12">
    <w:abstractNumId w:val="52"/>
  </w:num>
  <w:num w:numId="13">
    <w:abstractNumId w:val="29"/>
  </w:num>
  <w:num w:numId="14">
    <w:abstractNumId w:val="10"/>
  </w:num>
  <w:num w:numId="15">
    <w:abstractNumId w:val="25"/>
  </w:num>
  <w:num w:numId="16">
    <w:abstractNumId w:val="14"/>
  </w:num>
  <w:num w:numId="17">
    <w:abstractNumId w:val="36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8">
    <w:abstractNumId w:val="12"/>
    <w:lvlOverride w:ilvl="0">
      <w:startOverride w:val="1"/>
    </w:lvlOverride>
  </w:num>
  <w:num w:numId="19">
    <w:abstractNumId w:val="52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0">
    <w:abstractNumId w:val="10"/>
    <w:lvlOverride w:ilvl="0">
      <w:startOverride w:val="1"/>
    </w:lvlOverride>
  </w:num>
  <w:num w:numId="21">
    <w:abstractNumId w:val="8"/>
  </w:num>
  <w:num w:numId="22">
    <w:abstractNumId w:val="16"/>
  </w:num>
  <w:num w:numId="23">
    <w:abstractNumId w:val="38"/>
  </w:num>
  <w:num w:numId="24">
    <w:abstractNumId w:val="28"/>
  </w:num>
  <w:num w:numId="25">
    <w:abstractNumId w:val="42"/>
  </w:num>
  <w:num w:numId="26">
    <w:abstractNumId w:val="21"/>
  </w:num>
  <w:num w:numId="27">
    <w:abstractNumId w:val="20"/>
  </w:num>
  <w:num w:numId="28">
    <w:abstractNumId w:val="32"/>
  </w:num>
  <w:num w:numId="29">
    <w:abstractNumId w:val="46"/>
  </w:num>
  <w:num w:numId="30">
    <w:abstractNumId w:val="51"/>
  </w:num>
  <w:num w:numId="31">
    <w:abstractNumId w:val="13"/>
  </w:num>
  <w:num w:numId="32">
    <w:abstractNumId w:val="39"/>
  </w:num>
  <w:num w:numId="33">
    <w:abstractNumId w:val="0"/>
  </w:num>
  <w:num w:numId="34">
    <w:abstractNumId w:val="11"/>
  </w:num>
  <w:num w:numId="35">
    <w:abstractNumId w:val="41"/>
  </w:num>
  <w:num w:numId="36">
    <w:abstractNumId w:val="17"/>
  </w:num>
  <w:num w:numId="37">
    <w:abstractNumId w:val="26"/>
  </w:num>
  <w:num w:numId="38">
    <w:abstractNumId w:val="50"/>
  </w:num>
  <w:num w:numId="39">
    <w:abstractNumId w:val="6"/>
  </w:num>
  <w:num w:numId="40">
    <w:abstractNumId w:val="44"/>
  </w:num>
  <w:num w:numId="41">
    <w:abstractNumId w:val="23"/>
  </w:num>
  <w:num w:numId="42">
    <w:abstractNumId w:val="37"/>
  </w:num>
  <w:num w:numId="43">
    <w:abstractNumId w:val="45"/>
  </w:num>
  <w:num w:numId="44">
    <w:abstractNumId w:val="19"/>
  </w:num>
  <w:num w:numId="45">
    <w:abstractNumId w:val="35"/>
  </w:num>
  <w:num w:numId="46">
    <w:abstractNumId w:val="43"/>
  </w:num>
  <w:num w:numId="47">
    <w:abstractNumId w:val="9"/>
  </w:num>
  <w:num w:numId="48">
    <w:abstractNumId w:val="47"/>
  </w:num>
  <w:num w:numId="49">
    <w:abstractNumId w:val="15"/>
  </w:num>
  <w:num w:numId="50">
    <w:abstractNumId w:val="31"/>
  </w:num>
  <w:num w:numId="51">
    <w:abstractNumId w:val="34"/>
  </w:num>
  <w:num w:numId="5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DA"/>
    <w:rsid w:val="00016ECF"/>
    <w:rsid w:val="0004409D"/>
    <w:rsid w:val="00063FA0"/>
    <w:rsid w:val="000807F2"/>
    <w:rsid w:val="000A7530"/>
    <w:rsid w:val="000E1B76"/>
    <w:rsid w:val="000E6C3F"/>
    <w:rsid w:val="001053AD"/>
    <w:rsid w:val="00127B6E"/>
    <w:rsid w:val="00140176"/>
    <w:rsid w:val="00166494"/>
    <w:rsid w:val="0019764C"/>
    <w:rsid w:val="001B02A4"/>
    <w:rsid w:val="001D79C9"/>
    <w:rsid w:val="001E4348"/>
    <w:rsid w:val="001F538C"/>
    <w:rsid w:val="002536F0"/>
    <w:rsid w:val="00287F6D"/>
    <w:rsid w:val="00295E34"/>
    <w:rsid w:val="00296129"/>
    <w:rsid w:val="002C7FFB"/>
    <w:rsid w:val="002D1090"/>
    <w:rsid w:val="002E38F0"/>
    <w:rsid w:val="002E5601"/>
    <w:rsid w:val="00347BBF"/>
    <w:rsid w:val="00352E6A"/>
    <w:rsid w:val="00355604"/>
    <w:rsid w:val="00363172"/>
    <w:rsid w:val="00363C0F"/>
    <w:rsid w:val="00394787"/>
    <w:rsid w:val="003B6517"/>
    <w:rsid w:val="003C6C28"/>
    <w:rsid w:val="003D64C7"/>
    <w:rsid w:val="003F70F1"/>
    <w:rsid w:val="00420001"/>
    <w:rsid w:val="00422E1C"/>
    <w:rsid w:val="00432F58"/>
    <w:rsid w:val="00436254"/>
    <w:rsid w:val="004576CB"/>
    <w:rsid w:val="004657B0"/>
    <w:rsid w:val="004857B7"/>
    <w:rsid w:val="004B28E7"/>
    <w:rsid w:val="004C0AFB"/>
    <w:rsid w:val="00516C24"/>
    <w:rsid w:val="005243FD"/>
    <w:rsid w:val="0054478E"/>
    <w:rsid w:val="00546972"/>
    <w:rsid w:val="00566ADD"/>
    <w:rsid w:val="00580678"/>
    <w:rsid w:val="00584791"/>
    <w:rsid w:val="005A58B4"/>
    <w:rsid w:val="005A7815"/>
    <w:rsid w:val="005B661A"/>
    <w:rsid w:val="005D3B90"/>
    <w:rsid w:val="005E0C9A"/>
    <w:rsid w:val="005F685D"/>
    <w:rsid w:val="00610609"/>
    <w:rsid w:val="006412E5"/>
    <w:rsid w:val="00646B84"/>
    <w:rsid w:val="00652D67"/>
    <w:rsid w:val="00661E10"/>
    <w:rsid w:val="00673941"/>
    <w:rsid w:val="00684378"/>
    <w:rsid w:val="006A2B7B"/>
    <w:rsid w:val="0072577B"/>
    <w:rsid w:val="00736CEC"/>
    <w:rsid w:val="007514E3"/>
    <w:rsid w:val="00755778"/>
    <w:rsid w:val="007621DA"/>
    <w:rsid w:val="0077632C"/>
    <w:rsid w:val="00781629"/>
    <w:rsid w:val="00783CC1"/>
    <w:rsid w:val="00784AC5"/>
    <w:rsid w:val="00792AA4"/>
    <w:rsid w:val="007D432D"/>
    <w:rsid w:val="007E7A38"/>
    <w:rsid w:val="008014D1"/>
    <w:rsid w:val="00821254"/>
    <w:rsid w:val="00851442"/>
    <w:rsid w:val="00872681"/>
    <w:rsid w:val="00891DAF"/>
    <w:rsid w:val="008D4835"/>
    <w:rsid w:val="008F24D4"/>
    <w:rsid w:val="009303D0"/>
    <w:rsid w:val="00943018"/>
    <w:rsid w:val="00952ED4"/>
    <w:rsid w:val="00961AA6"/>
    <w:rsid w:val="00965D23"/>
    <w:rsid w:val="00967D94"/>
    <w:rsid w:val="0099029F"/>
    <w:rsid w:val="0099050C"/>
    <w:rsid w:val="009A548A"/>
    <w:rsid w:val="009D165D"/>
    <w:rsid w:val="009D1ABF"/>
    <w:rsid w:val="009E03B1"/>
    <w:rsid w:val="00A041AB"/>
    <w:rsid w:val="00A14757"/>
    <w:rsid w:val="00A3181B"/>
    <w:rsid w:val="00A44CFC"/>
    <w:rsid w:val="00A77A0F"/>
    <w:rsid w:val="00A95A3E"/>
    <w:rsid w:val="00AD0B08"/>
    <w:rsid w:val="00AE738B"/>
    <w:rsid w:val="00AF60F6"/>
    <w:rsid w:val="00AF6F64"/>
    <w:rsid w:val="00B10E99"/>
    <w:rsid w:val="00B1210A"/>
    <w:rsid w:val="00B403E9"/>
    <w:rsid w:val="00B549EE"/>
    <w:rsid w:val="00BB3383"/>
    <w:rsid w:val="00BC6558"/>
    <w:rsid w:val="00BD1056"/>
    <w:rsid w:val="00BE2573"/>
    <w:rsid w:val="00BF4B19"/>
    <w:rsid w:val="00C046B0"/>
    <w:rsid w:val="00C20D9B"/>
    <w:rsid w:val="00C744DD"/>
    <w:rsid w:val="00C83A9A"/>
    <w:rsid w:val="00CA2521"/>
    <w:rsid w:val="00CD0EA9"/>
    <w:rsid w:val="00CD4361"/>
    <w:rsid w:val="00CE5100"/>
    <w:rsid w:val="00D056F2"/>
    <w:rsid w:val="00D43727"/>
    <w:rsid w:val="00D449CB"/>
    <w:rsid w:val="00D71C68"/>
    <w:rsid w:val="00DD4517"/>
    <w:rsid w:val="00DD4664"/>
    <w:rsid w:val="00DF7447"/>
    <w:rsid w:val="00E14C44"/>
    <w:rsid w:val="00E17DCE"/>
    <w:rsid w:val="00E2099B"/>
    <w:rsid w:val="00E256CC"/>
    <w:rsid w:val="00E409EC"/>
    <w:rsid w:val="00E65E5D"/>
    <w:rsid w:val="00E94598"/>
    <w:rsid w:val="00EB18FA"/>
    <w:rsid w:val="00EC7EA3"/>
    <w:rsid w:val="00F01F36"/>
    <w:rsid w:val="00F56066"/>
    <w:rsid w:val="00F90C8E"/>
    <w:rsid w:val="00F95198"/>
    <w:rsid w:val="00FB2B6A"/>
    <w:rsid w:val="00FC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ED5F"/>
  <w15:docId w15:val="{D4D990DE-3A14-4D40-9800-894C6A4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48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548A"/>
    <w:pPr>
      <w:suppressAutoHyphens/>
    </w:pPr>
  </w:style>
  <w:style w:type="paragraph" w:customStyle="1" w:styleId="Heading">
    <w:name w:val="Heading"/>
    <w:basedOn w:val="Standard"/>
    <w:next w:val="Textbody"/>
    <w:rsid w:val="009A54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A548A"/>
    <w:pPr>
      <w:spacing w:after="120"/>
    </w:pPr>
  </w:style>
  <w:style w:type="paragraph" w:styleId="Lista">
    <w:name w:val="List"/>
    <w:basedOn w:val="Textbody"/>
    <w:rsid w:val="009A548A"/>
  </w:style>
  <w:style w:type="paragraph" w:styleId="Legenda">
    <w:name w:val="caption"/>
    <w:basedOn w:val="Standard"/>
    <w:rsid w:val="009A54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548A"/>
    <w:pPr>
      <w:suppressLineNumbers/>
    </w:pPr>
  </w:style>
  <w:style w:type="paragraph" w:styleId="Bezodstpw">
    <w:name w:val="No Spacing"/>
    <w:rsid w:val="009A548A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rsid w:val="009A548A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rsid w:val="009A548A"/>
    <w:pPr>
      <w:spacing w:before="280" w:after="280"/>
    </w:pPr>
  </w:style>
  <w:style w:type="paragraph" w:customStyle="1" w:styleId="zdnia">
    <w:name w:val="z dnia"/>
    <w:rsid w:val="009A548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uiPriority w:val="99"/>
    <w:qFormat/>
    <w:rsid w:val="009A548A"/>
    <w:pPr>
      <w:ind w:left="708"/>
    </w:pPr>
  </w:style>
  <w:style w:type="character" w:customStyle="1" w:styleId="WW8Num16z0">
    <w:name w:val="WW8Num16z0"/>
    <w:rsid w:val="009A548A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  <w:rsid w:val="009A548A"/>
  </w:style>
  <w:style w:type="character" w:customStyle="1" w:styleId="WW8Num36z1">
    <w:name w:val="WW8Num36z1"/>
    <w:rsid w:val="009A548A"/>
  </w:style>
  <w:style w:type="character" w:customStyle="1" w:styleId="WW8Num36z2">
    <w:name w:val="WW8Num36z2"/>
    <w:rsid w:val="009A548A"/>
  </w:style>
  <w:style w:type="character" w:customStyle="1" w:styleId="WW8Num36z3">
    <w:name w:val="WW8Num36z3"/>
    <w:rsid w:val="009A548A"/>
  </w:style>
  <w:style w:type="character" w:customStyle="1" w:styleId="WW8Num36z4">
    <w:name w:val="WW8Num36z4"/>
    <w:rsid w:val="009A548A"/>
  </w:style>
  <w:style w:type="character" w:customStyle="1" w:styleId="WW8Num36z5">
    <w:name w:val="WW8Num36z5"/>
    <w:rsid w:val="009A548A"/>
  </w:style>
  <w:style w:type="character" w:customStyle="1" w:styleId="WW8Num36z6">
    <w:name w:val="WW8Num36z6"/>
    <w:rsid w:val="009A548A"/>
  </w:style>
  <w:style w:type="character" w:customStyle="1" w:styleId="WW8Num36z7">
    <w:name w:val="WW8Num36z7"/>
    <w:rsid w:val="009A548A"/>
  </w:style>
  <w:style w:type="character" w:customStyle="1" w:styleId="WW8Num36z8">
    <w:name w:val="WW8Num36z8"/>
    <w:rsid w:val="009A548A"/>
  </w:style>
  <w:style w:type="character" w:customStyle="1" w:styleId="WW8Num43z0">
    <w:name w:val="WW8Num43z0"/>
    <w:rsid w:val="009A548A"/>
    <w:rPr>
      <w:rFonts w:ascii="Times New Roman" w:hAnsi="Times New Roman" w:cs="Times New Roman"/>
      <w:color w:val="FF0000"/>
    </w:rPr>
  </w:style>
  <w:style w:type="character" w:customStyle="1" w:styleId="WW8Num43z1">
    <w:name w:val="WW8Num43z1"/>
    <w:rsid w:val="009A548A"/>
  </w:style>
  <w:style w:type="character" w:customStyle="1" w:styleId="WW8Num43z2">
    <w:name w:val="WW8Num43z2"/>
    <w:rsid w:val="009A548A"/>
  </w:style>
  <w:style w:type="character" w:customStyle="1" w:styleId="WW8Num43z3">
    <w:name w:val="WW8Num43z3"/>
    <w:rsid w:val="009A548A"/>
  </w:style>
  <w:style w:type="character" w:customStyle="1" w:styleId="WW8Num43z4">
    <w:name w:val="WW8Num43z4"/>
    <w:rsid w:val="009A548A"/>
  </w:style>
  <w:style w:type="character" w:customStyle="1" w:styleId="WW8Num43z5">
    <w:name w:val="WW8Num43z5"/>
    <w:rsid w:val="009A548A"/>
  </w:style>
  <w:style w:type="character" w:customStyle="1" w:styleId="WW8Num43z6">
    <w:name w:val="WW8Num43z6"/>
    <w:rsid w:val="009A548A"/>
  </w:style>
  <w:style w:type="character" w:customStyle="1" w:styleId="WW8Num43z7">
    <w:name w:val="WW8Num43z7"/>
    <w:rsid w:val="009A548A"/>
  </w:style>
  <w:style w:type="character" w:customStyle="1" w:styleId="WW8Num43z8">
    <w:name w:val="WW8Num43z8"/>
    <w:rsid w:val="009A548A"/>
  </w:style>
  <w:style w:type="character" w:customStyle="1" w:styleId="WW8Num65z0">
    <w:name w:val="WW8Num65z0"/>
    <w:rsid w:val="009A548A"/>
    <w:rPr>
      <w:rFonts w:ascii="Arial" w:eastAsia="Calibri" w:hAnsi="Arial" w:cs="Arial"/>
      <w:lang w:eastAsia="en-US"/>
    </w:rPr>
  </w:style>
  <w:style w:type="character" w:customStyle="1" w:styleId="WW8Num65z1">
    <w:name w:val="WW8Num65z1"/>
    <w:rsid w:val="009A548A"/>
  </w:style>
  <w:style w:type="character" w:customStyle="1" w:styleId="WW8Num65z2">
    <w:name w:val="WW8Num65z2"/>
    <w:rsid w:val="009A548A"/>
  </w:style>
  <w:style w:type="character" w:customStyle="1" w:styleId="WW8Num65z3">
    <w:name w:val="WW8Num65z3"/>
    <w:rsid w:val="009A548A"/>
  </w:style>
  <w:style w:type="character" w:customStyle="1" w:styleId="WW8Num65z4">
    <w:name w:val="WW8Num65z4"/>
    <w:rsid w:val="009A548A"/>
  </w:style>
  <w:style w:type="character" w:customStyle="1" w:styleId="WW8Num65z5">
    <w:name w:val="WW8Num65z5"/>
    <w:rsid w:val="009A548A"/>
  </w:style>
  <w:style w:type="character" w:customStyle="1" w:styleId="WW8Num65z6">
    <w:name w:val="WW8Num65z6"/>
    <w:rsid w:val="009A548A"/>
  </w:style>
  <w:style w:type="character" w:customStyle="1" w:styleId="WW8Num65z7">
    <w:name w:val="WW8Num65z7"/>
    <w:rsid w:val="009A548A"/>
  </w:style>
  <w:style w:type="character" w:customStyle="1" w:styleId="WW8Num65z8">
    <w:name w:val="WW8Num65z8"/>
    <w:rsid w:val="009A548A"/>
  </w:style>
  <w:style w:type="character" w:customStyle="1" w:styleId="WW8Num38z0">
    <w:name w:val="WW8Num38z0"/>
    <w:rsid w:val="009A548A"/>
    <w:rPr>
      <w:rFonts w:ascii="Symbol" w:hAnsi="Symbol" w:cs="Symbol"/>
    </w:rPr>
  </w:style>
  <w:style w:type="character" w:customStyle="1" w:styleId="WW8Num66z0">
    <w:name w:val="WW8Num66z0"/>
    <w:rsid w:val="009A548A"/>
    <w:rPr>
      <w:b w:val="0"/>
      <w:color w:val="000000"/>
      <w:sz w:val="22"/>
      <w:szCs w:val="22"/>
    </w:rPr>
  </w:style>
  <w:style w:type="character" w:customStyle="1" w:styleId="WW8Num66z1">
    <w:name w:val="WW8Num66z1"/>
    <w:rsid w:val="009A548A"/>
  </w:style>
  <w:style w:type="character" w:customStyle="1" w:styleId="WW8Num66z2">
    <w:name w:val="WW8Num66z2"/>
    <w:rsid w:val="009A548A"/>
  </w:style>
  <w:style w:type="character" w:customStyle="1" w:styleId="WW8Num66z3">
    <w:name w:val="WW8Num66z3"/>
    <w:rsid w:val="009A548A"/>
  </w:style>
  <w:style w:type="character" w:customStyle="1" w:styleId="WW8Num66z4">
    <w:name w:val="WW8Num66z4"/>
    <w:rsid w:val="009A548A"/>
  </w:style>
  <w:style w:type="character" w:customStyle="1" w:styleId="WW8Num66z5">
    <w:name w:val="WW8Num66z5"/>
    <w:rsid w:val="009A548A"/>
  </w:style>
  <w:style w:type="character" w:customStyle="1" w:styleId="WW8Num66z6">
    <w:name w:val="WW8Num66z6"/>
    <w:rsid w:val="009A548A"/>
  </w:style>
  <w:style w:type="character" w:customStyle="1" w:styleId="WW8Num66z7">
    <w:name w:val="WW8Num66z7"/>
    <w:rsid w:val="009A548A"/>
  </w:style>
  <w:style w:type="character" w:customStyle="1" w:styleId="WW8Num66z8">
    <w:name w:val="WW8Num66z8"/>
    <w:rsid w:val="009A548A"/>
  </w:style>
  <w:style w:type="character" w:customStyle="1" w:styleId="WW8Num11z0">
    <w:name w:val="WW8Num11z0"/>
    <w:rsid w:val="009A548A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sid w:val="009A548A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sid w:val="009A548A"/>
    <w:rPr>
      <w:rFonts w:ascii="Times New Roman" w:eastAsia="Calibri" w:hAnsi="Times New Roman" w:cs="Times New Roman"/>
    </w:rPr>
  </w:style>
  <w:style w:type="character" w:customStyle="1" w:styleId="WW8Num35z2">
    <w:name w:val="WW8Num35z2"/>
    <w:rsid w:val="009A548A"/>
    <w:rPr>
      <w:rFonts w:ascii="Wingdings" w:hAnsi="Wingdings" w:cs="Wingdings"/>
    </w:rPr>
  </w:style>
  <w:style w:type="character" w:customStyle="1" w:styleId="WW8Num35z3">
    <w:name w:val="WW8Num35z3"/>
    <w:rsid w:val="009A548A"/>
  </w:style>
  <w:style w:type="character" w:customStyle="1" w:styleId="WW8Num35z4">
    <w:name w:val="WW8Num35z4"/>
    <w:rsid w:val="009A548A"/>
    <w:rPr>
      <w:rFonts w:ascii="Courier New" w:hAnsi="Courier New" w:cs="Courier New"/>
    </w:rPr>
  </w:style>
  <w:style w:type="character" w:customStyle="1" w:styleId="WW8Num35z5">
    <w:name w:val="WW8Num35z5"/>
    <w:rsid w:val="009A548A"/>
  </w:style>
  <w:style w:type="character" w:customStyle="1" w:styleId="WW8Num35z6">
    <w:name w:val="WW8Num35z6"/>
    <w:rsid w:val="009A548A"/>
  </w:style>
  <w:style w:type="character" w:customStyle="1" w:styleId="WW8Num35z7">
    <w:name w:val="WW8Num35z7"/>
    <w:rsid w:val="009A548A"/>
  </w:style>
  <w:style w:type="character" w:customStyle="1" w:styleId="WW8Num35z8">
    <w:name w:val="WW8Num35z8"/>
    <w:rsid w:val="009A548A"/>
  </w:style>
  <w:style w:type="character" w:customStyle="1" w:styleId="WW8Num45z0">
    <w:name w:val="WW8Num45z0"/>
    <w:rsid w:val="009A548A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  <w:rsid w:val="009A548A"/>
  </w:style>
  <w:style w:type="character" w:customStyle="1" w:styleId="WW8Num45z2">
    <w:name w:val="WW8Num45z2"/>
    <w:rsid w:val="009A548A"/>
  </w:style>
  <w:style w:type="character" w:customStyle="1" w:styleId="WW8Num45z3">
    <w:name w:val="WW8Num45z3"/>
    <w:rsid w:val="009A548A"/>
  </w:style>
  <w:style w:type="character" w:customStyle="1" w:styleId="WW8Num45z4">
    <w:name w:val="WW8Num45z4"/>
    <w:rsid w:val="009A548A"/>
  </w:style>
  <w:style w:type="character" w:customStyle="1" w:styleId="WW8Num45z5">
    <w:name w:val="WW8Num45z5"/>
    <w:rsid w:val="009A548A"/>
  </w:style>
  <w:style w:type="character" w:customStyle="1" w:styleId="WW8Num45z6">
    <w:name w:val="WW8Num45z6"/>
    <w:rsid w:val="009A548A"/>
  </w:style>
  <w:style w:type="character" w:customStyle="1" w:styleId="WW8Num45z7">
    <w:name w:val="WW8Num45z7"/>
    <w:rsid w:val="009A548A"/>
  </w:style>
  <w:style w:type="character" w:customStyle="1" w:styleId="WW8Num45z8">
    <w:name w:val="WW8Num45z8"/>
    <w:rsid w:val="009A548A"/>
  </w:style>
  <w:style w:type="character" w:customStyle="1" w:styleId="WW8Num41z0">
    <w:name w:val="WW8Num41z0"/>
    <w:rsid w:val="009A548A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  <w:rsid w:val="009A548A"/>
  </w:style>
  <w:style w:type="character" w:customStyle="1" w:styleId="WW8Num41z2">
    <w:name w:val="WW8Num41z2"/>
    <w:rsid w:val="009A548A"/>
  </w:style>
  <w:style w:type="character" w:customStyle="1" w:styleId="WW8Num41z3">
    <w:name w:val="WW8Num41z3"/>
    <w:rsid w:val="009A548A"/>
  </w:style>
  <w:style w:type="character" w:customStyle="1" w:styleId="WW8Num41z4">
    <w:name w:val="WW8Num41z4"/>
    <w:rsid w:val="009A548A"/>
  </w:style>
  <w:style w:type="character" w:customStyle="1" w:styleId="WW8Num41z5">
    <w:name w:val="WW8Num41z5"/>
    <w:rsid w:val="009A548A"/>
  </w:style>
  <w:style w:type="character" w:customStyle="1" w:styleId="WW8Num41z6">
    <w:name w:val="WW8Num41z6"/>
    <w:rsid w:val="009A548A"/>
  </w:style>
  <w:style w:type="character" w:customStyle="1" w:styleId="WW8Num41z7">
    <w:name w:val="WW8Num41z7"/>
    <w:rsid w:val="009A548A"/>
  </w:style>
  <w:style w:type="character" w:customStyle="1" w:styleId="WW8Num41z8">
    <w:name w:val="WW8Num41z8"/>
    <w:rsid w:val="009A548A"/>
  </w:style>
  <w:style w:type="character" w:customStyle="1" w:styleId="WW8Num56z0">
    <w:name w:val="WW8Num56z0"/>
    <w:rsid w:val="009A548A"/>
  </w:style>
  <w:style w:type="character" w:customStyle="1" w:styleId="WW8Num56z1">
    <w:name w:val="WW8Num56z1"/>
    <w:rsid w:val="009A548A"/>
  </w:style>
  <w:style w:type="character" w:customStyle="1" w:styleId="WW8Num56z2">
    <w:name w:val="WW8Num56z2"/>
    <w:rsid w:val="009A548A"/>
  </w:style>
  <w:style w:type="character" w:customStyle="1" w:styleId="WW8Num56z3">
    <w:name w:val="WW8Num56z3"/>
    <w:rsid w:val="009A548A"/>
  </w:style>
  <w:style w:type="character" w:customStyle="1" w:styleId="WW8Num56z4">
    <w:name w:val="WW8Num56z4"/>
    <w:rsid w:val="009A548A"/>
  </w:style>
  <w:style w:type="character" w:customStyle="1" w:styleId="WW8Num56z5">
    <w:name w:val="WW8Num56z5"/>
    <w:rsid w:val="009A548A"/>
  </w:style>
  <w:style w:type="character" w:customStyle="1" w:styleId="WW8Num56z6">
    <w:name w:val="WW8Num56z6"/>
    <w:rsid w:val="009A548A"/>
  </w:style>
  <w:style w:type="character" w:customStyle="1" w:styleId="WW8Num56z7">
    <w:name w:val="WW8Num56z7"/>
    <w:rsid w:val="009A548A"/>
  </w:style>
  <w:style w:type="character" w:customStyle="1" w:styleId="WW8Num56z8">
    <w:name w:val="WW8Num56z8"/>
    <w:rsid w:val="009A548A"/>
  </w:style>
  <w:style w:type="character" w:customStyle="1" w:styleId="WW8Num23z0">
    <w:name w:val="WW8Num23z0"/>
    <w:rsid w:val="009A548A"/>
  </w:style>
  <w:style w:type="character" w:customStyle="1" w:styleId="WW8Num23z1">
    <w:name w:val="WW8Num23z1"/>
    <w:rsid w:val="009A548A"/>
  </w:style>
  <w:style w:type="character" w:customStyle="1" w:styleId="WW8Num23z2">
    <w:name w:val="WW8Num23z2"/>
    <w:rsid w:val="009A548A"/>
  </w:style>
  <w:style w:type="character" w:customStyle="1" w:styleId="WW8Num23z3">
    <w:name w:val="WW8Num23z3"/>
    <w:rsid w:val="009A548A"/>
  </w:style>
  <w:style w:type="character" w:customStyle="1" w:styleId="WW8Num23z4">
    <w:name w:val="WW8Num23z4"/>
    <w:rsid w:val="009A548A"/>
  </w:style>
  <w:style w:type="character" w:customStyle="1" w:styleId="WW8Num23z5">
    <w:name w:val="WW8Num23z5"/>
    <w:rsid w:val="009A548A"/>
  </w:style>
  <w:style w:type="character" w:customStyle="1" w:styleId="WW8Num23z6">
    <w:name w:val="WW8Num23z6"/>
    <w:rsid w:val="009A548A"/>
  </w:style>
  <w:style w:type="character" w:customStyle="1" w:styleId="WW8Num23z7">
    <w:name w:val="WW8Num23z7"/>
    <w:rsid w:val="009A548A"/>
  </w:style>
  <w:style w:type="character" w:customStyle="1" w:styleId="WW8Num23z8">
    <w:name w:val="WW8Num23z8"/>
    <w:rsid w:val="009A548A"/>
  </w:style>
  <w:style w:type="character" w:customStyle="1" w:styleId="WW8Num4z0">
    <w:name w:val="WW8Num4z0"/>
    <w:rsid w:val="009A548A"/>
  </w:style>
  <w:style w:type="character" w:customStyle="1" w:styleId="WW8Num4z1">
    <w:name w:val="WW8Num4z1"/>
    <w:rsid w:val="009A548A"/>
  </w:style>
  <w:style w:type="character" w:customStyle="1" w:styleId="WW8Num4z2">
    <w:name w:val="WW8Num4z2"/>
    <w:rsid w:val="009A548A"/>
  </w:style>
  <w:style w:type="character" w:customStyle="1" w:styleId="WW8Num4z3">
    <w:name w:val="WW8Num4z3"/>
    <w:rsid w:val="009A548A"/>
  </w:style>
  <w:style w:type="character" w:customStyle="1" w:styleId="WW8Num4z4">
    <w:name w:val="WW8Num4z4"/>
    <w:rsid w:val="009A548A"/>
  </w:style>
  <w:style w:type="character" w:customStyle="1" w:styleId="WW8Num4z5">
    <w:name w:val="WW8Num4z5"/>
    <w:rsid w:val="009A548A"/>
  </w:style>
  <w:style w:type="character" w:customStyle="1" w:styleId="WW8Num4z6">
    <w:name w:val="WW8Num4z6"/>
    <w:rsid w:val="009A548A"/>
  </w:style>
  <w:style w:type="character" w:customStyle="1" w:styleId="WW8Num4z7">
    <w:name w:val="WW8Num4z7"/>
    <w:rsid w:val="009A548A"/>
  </w:style>
  <w:style w:type="character" w:customStyle="1" w:styleId="WW8Num4z8">
    <w:name w:val="WW8Num4z8"/>
    <w:rsid w:val="009A548A"/>
  </w:style>
  <w:style w:type="character" w:customStyle="1" w:styleId="WW8Num42z0">
    <w:name w:val="WW8Num42z0"/>
    <w:rsid w:val="009A548A"/>
    <w:rPr>
      <w:sz w:val="24"/>
      <w:szCs w:val="24"/>
    </w:rPr>
  </w:style>
  <w:style w:type="character" w:customStyle="1" w:styleId="WW8Num42z1">
    <w:name w:val="WW8Num42z1"/>
    <w:rsid w:val="009A548A"/>
  </w:style>
  <w:style w:type="character" w:customStyle="1" w:styleId="WW8Num42z2">
    <w:name w:val="WW8Num42z2"/>
    <w:rsid w:val="009A548A"/>
  </w:style>
  <w:style w:type="character" w:customStyle="1" w:styleId="WW8Num42z3">
    <w:name w:val="WW8Num42z3"/>
    <w:rsid w:val="009A548A"/>
  </w:style>
  <w:style w:type="character" w:customStyle="1" w:styleId="WW8Num42z4">
    <w:name w:val="WW8Num42z4"/>
    <w:rsid w:val="009A548A"/>
  </w:style>
  <w:style w:type="character" w:customStyle="1" w:styleId="WW8Num42z5">
    <w:name w:val="WW8Num42z5"/>
    <w:rsid w:val="009A548A"/>
  </w:style>
  <w:style w:type="character" w:customStyle="1" w:styleId="WW8Num42z6">
    <w:name w:val="WW8Num42z6"/>
    <w:rsid w:val="009A548A"/>
  </w:style>
  <w:style w:type="character" w:customStyle="1" w:styleId="WW8Num42z7">
    <w:name w:val="WW8Num42z7"/>
    <w:rsid w:val="009A548A"/>
  </w:style>
  <w:style w:type="character" w:customStyle="1" w:styleId="WW8Num42z8">
    <w:name w:val="WW8Num42z8"/>
    <w:rsid w:val="009A548A"/>
  </w:style>
  <w:style w:type="character" w:customStyle="1" w:styleId="WW8Num67z0">
    <w:name w:val="WW8Num67z0"/>
    <w:rsid w:val="009A548A"/>
    <w:rPr>
      <w:rFonts w:ascii="Times New Roman" w:hAnsi="Times New Roman" w:cs="Times New Roman"/>
      <w:color w:val="000000"/>
    </w:rPr>
  </w:style>
  <w:style w:type="character" w:customStyle="1" w:styleId="WW8Num67z1">
    <w:name w:val="WW8Num67z1"/>
    <w:rsid w:val="009A548A"/>
  </w:style>
  <w:style w:type="character" w:customStyle="1" w:styleId="WW8Num67z2">
    <w:name w:val="WW8Num67z2"/>
    <w:rsid w:val="009A548A"/>
  </w:style>
  <w:style w:type="character" w:customStyle="1" w:styleId="WW8Num67z3">
    <w:name w:val="WW8Num67z3"/>
    <w:rsid w:val="009A548A"/>
  </w:style>
  <w:style w:type="character" w:customStyle="1" w:styleId="WW8Num67z4">
    <w:name w:val="WW8Num67z4"/>
    <w:rsid w:val="009A548A"/>
  </w:style>
  <w:style w:type="character" w:customStyle="1" w:styleId="WW8Num67z5">
    <w:name w:val="WW8Num67z5"/>
    <w:rsid w:val="009A548A"/>
  </w:style>
  <w:style w:type="character" w:customStyle="1" w:styleId="WW8Num67z6">
    <w:name w:val="WW8Num67z6"/>
    <w:rsid w:val="009A548A"/>
  </w:style>
  <w:style w:type="character" w:customStyle="1" w:styleId="WW8Num67z7">
    <w:name w:val="WW8Num67z7"/>
    <w:rsid w:val="009A548A"/>
  </w:style>
  <w:style w:type="character" w:customStyle="1" w:styleId="WW8Num67z8">
    <w:name w:val="WW8Num67z8"/>
    <w:rsid w:val="009A548A"/>
  </w:style>
  <w:style w:type="character" w:customStyle="1" w:styleId="WW8Num17z0">
    <w:name w:val="WW8Num17z0"/>
    <w:rsid w:val="009A548A"/>
    <w:rPr>
      <w:sz w:val="22"/>
      <w:szCs w:val="22"/>
    </w:rPr>
  </w:style>
  <w:style w:type="character" w:customStyle="1" w:styleId="WW8Num17z1">
    <w:name w:val="WW8Num17z1"/>
    <w:rsid w:val="009A548A"/>
  </w:style>
  <w:style w:type="character" w:customStyle="1" w:styleId="WW8Num17z2">
    <w:name w:val="WW8Num17z2"/>
    <w:rsid w:val="009A548A"/>
  </w:style>
  <w:style w:type="character" w:customStyle="1" w:styleId="Internetlink">
    <w:name w:val="Internet link"/>
    <w:rsid w:val="009A548A"/>
    <w:rPr>
      <w:color w:val="000080"/>
      <w:u w:val="single"/>
    </w:rPr>
  </w:style>
  <w:style w:type="paragraph" w:styleId="Tekstprzypisukocowego">
    <w:name w:val="endnote text"/>
    <w:basedOn w:val="Normalny"/>
    <w:rsid w:val="009A548A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9A548A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9A548A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rsid w:val="009A54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9A548A"/>
    <w:rPr>
      <w:rFonts w:cs="Mangal"/>
      <w:szCs w:val="21"/>
    </w:rPr>
  </w:style>
  <w:style w:type="paragraph" w:styleId="Stopka">
    <w:name w:val="footer"/>
    <w:basedOn w:val="Normalny"/>
    <w:uiPriority w:val="99"/>
    <w:rsid w:val="009A54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sid w:val="009A548A"/>
    <w:rPr>
      <w:rFonts w:cs="Mangal"/>
      <w:szCs w:val="21"/>
    </w:rPr>
  </w:style>
  <w:style w:type="numbering" w:customStyle="1" w:styleId="WW8Num16">
    <w:name w:val="WW8Num16"/>
    <w:basedOn w:val="Bezlisty"/>
    <w:rsid w:val="009A548A"/>
    <w:pPr>
      <w:numPr>
        <w:numId w:val="1"/>
      </w:numPr>
    </w:pPr>
  </w:style>
  <w:style w:type="numbering" w:customStyle="1" w:styleId="WW8Num36">
    <w:name w:val="WW8Num36"/>
    <w:basedOn w:val="Bezlisty"/>
    <w:rsid w:val="009A548A"/>
    <w:pPr>
      <w:numPr>
        <w:numId w:val="2"/>
      </w:numPr>
    </w:pPr>
  </w:style>
  <w:style w:type="numbering" w:customStyle="1" w:styleId="WW8Num43">
    <w:name w:val="WW8Num43"/>
    <w:basedOn w:val="Bezlisty"/>
    <w:rsid w:val="009A548A"/>
    <w:pPr>
      <w:numPr>
        <w:numId w:val="22"/>
      </w:numPr>
    </w:pPr>
  </w:style>
  <w:style w:type="numbering" w:customStyle="1" w:styleId="WW8Num65">
    <w:name w:val="WW8Num65"/>
    <w:basedOn w:val="Bezlisty"/>
    <w:rsid w:val="009A548A"/>
    <w:pPr>
      <w:numPr>
        <w:numId w:val="21"/>
      </w:numPr>
    </w:pPr>
  </w:style>
  <w:style w:type="numbering" w:customStyle="1" w:styleId="WW8Num38">
    <w:name w:val="WW8Num38"/>
    <w:basedOn w:val="Bezlisty"/>
    <w:rsid w:val="009A548A"/>
    <w:pPr>
      <w:numPr>
        <w:numId w:val="5"/>
      </w:numPr>
    </w:pPr>
  </w:style>
  <w:style w:type="numbering" w:customStyle="1" w:styleId="WW8Num66">
    <w:name w:val="WW8Num66"/>
    <w:basedOn w:val="Bezlisty"/>
    <w:rsid w:val="009A548A"/>
    <w:pPr>
      <w:numPr>
        <w:numId w:val="6"/>
      </w:numPr>
    </w:pPr>
  </w:style>
  <w:style w:type="numbering" w:customStyle="1" w:styleId="WW8Num11">
    <w:name w:val="WW8Num11"/>
    <w:basedOn w:val="Bezlisty"/>
    <w:rsid w:val="009A548A"/>
    <w:pPr>
      <w:numPr>
        <w:numId w:val="7"/>
      </w:numPr>
    </w:pPr>
  </w:style>
  <w:style w:type="numbering" w:customStyle="1" w:styleId="WW8Num35">
    <w:name w:val="WW8Num35"/>
    <w:basedOn w:val="Bezlisty"/>
    <w:rsid w:val="009A548A"/>
    <w:pPr>
      <w:numPr>
        <w:numId w:val="8"/>
      </w:numPr>
    </w:pPr>
  </w:style>
  <w:style w:type="numbering" w:customStyle="1" w:styleId="WW8Num45">
    <w:name w:val="WW8Num45"/>
    <w:basedOn w:val="Bezlisty"/>
    <w:rsid w:val="009A548A"/>
    <w:pPr>
      <w:numPr>
        <w:numId w:val="9"/>
      </w:numPr>
    </w:pPr>
  </w:style>
  <w:style w:type="numbering" w:customStyle="1" w:styleId="WW8Num41">
    <w:name w:val="WW8Num41"/>
    <w:basedOn w:val="Bezlisty"/>
    <w:rsid w:val="009A548A"/>
    <w:pPr>
      <w:numPr>
        <w:numId w:val="10"/>
      </w:numPr>
    </w:pPr>
  </w:style>
  <w:style w:type="numbering" w:customStyle="1" w:styleId="WW8Num56">
    <w:name w:val="WW8Num56"/>
    <w:basedOn w:val="Bezlisty"/>
    <w:rsid w:val="009A548A"/>
    <w:pPr>
      <w:numPr>
        <w:numId w:val="11"/>
      </w:numPr>
    </w:pPr>
  </w:style>
  <w:style w:type="numbering" w:customStyle="1" w:styleId="WW8Num23">
    <w:name w:val="WW8Num23"/>
    <w:basedOn w:val="Bezlisty"/>
    <w:rsid w:val="009A548A"/>
    <w:pPr>
      <w:numPr>
        <w:numId w:val="12"/>
      </w:numPr>
    </w:pPr>
  </w:style>
  <w:style w:type="numbering" w:customStyle="1" w:styleId="WW8Num4">
    <w:name w:val="WW8Num4"/>
    <w:basedOn w:val="Bezlisty"/>
    <w:rsid w:val="009A548A"/>
    <w:pPr>
      <w:numPr>
        <w:numId w:val="13"/>
      </w:numPr>
    </w:pPr>
  </w:style>
  <w:style w:type="numbering" w:customStyle="1" w:styleId="WW8Num42">
    <w:name w:val="WW8Num42"/>
    <w:basedOn w:val="Bezlisty"/>
    <w:rsid w:val="009A548A"/>
    <w:pPr>
      <w:numPr>
        <w:numId w:val="14"/>
      </w:numPr>
    </w:pPr>
  </w:style>
  <w:style w:type="numbering" w:customStyle="1" w:styleId="WW8Num67">
    <w:name w:val="WW8Num67"/>
    <w:basedOn w:val="Bezlisty"/>
    <w:rsid w:val="009A548A"/>
    <w:pPr>
      <w:numPr>
        <w:numId w:val="15"/>
      </w:numPr>
    </w:pPr>
  </w:style>
  <w:style w:type="numbering" w:customStyle="1" w:styleId="WW8Num17">
    <w:name w:val="WW8Num17"/>
    <w:basedOn w:val="Bezlisty"/>
    <w:rsid w:val="009A548A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6847-3B46-45C6-BBCE-1E9D2C1A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4909</Words>
  <Characters>29454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J.Rosińska</dc:creator>
  <cp:keywords/>
  <dc:description/>
  <cp:lastModifiedBy>Elżbieta Świć</cp:lastModifiedBy>
  <cp:revision>7</cp:revision>
  <cp:lastPrinted>2021-12-01T12:07:00Z</cp:lastPrinted>
  <dcterms:created xsi:type="dcterms:W3CDTF">2021-12-06T09:02:00Z</dcterms:created>
  <dcterms:modified xsi:type="dcterms:W3CDTF">2021-12-07T14:12:00Z</dcterms:modified>
</cp:coreProperties>
</file>